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31" w:rsidP="00207831" w:rsidRDefault="00207831" w14:paraId="089F4591" w14:textId="77777777">
      <w:pPr>
        <w:pStyle w:val="Title"/>
        <w:tabs>
          <w:tab w:val="left" w:pos="2377"/>
        </w:tabs>
        <w:spacing w:after="0"/>
        <w:rPr>
          <w:sz w:val="16"/>
          <w:szCs w:val="16"/>
        </w:rPr>
      </w:pPr>
    </w:p>
    <w:p w:rsidRPr="00086FB1" w:rsidR="00207831" w:rsidP="00207831" w:rsidRDefault="00207831" w14:paraId="613C78C8" w14:textId="43502969">
      <w:pPr>
        <w:tabs>
          <w:tab w:val="left" w:pos="2700"/>
        </w:tabs>
        <w:jc w:val="right"/>
        <w:rPr>
          <w:rFonts w:asciiTheme="minorHAnsi" w:hAnsiTheme="minorHAnsi"/>
          <w:i/>
        </w:rPr>
      </w:pPr>
      <w:r w:rsidRPr="00086FB1">
        <w:rPr>
          <w:rFonts w:cs="Arial" w:asciiTheme="minorHAnsi" w:hAnsiTheme="minorHAnsi"/>
          <w:i/>
          <w:sz w:val="20"/>
          <w:szCs w:val="20"/>
        </w:rPr>
        <w:t>Policy updated: September 201</w:t>
      </w:r>
      <w:r w:rsidR="003A0DB9">
        <w:rPr>
          <w:rFonts w:cs="Arial" w:asciiTheme="minorHAnsi" w:hAnsiTheme="minorHAnsi"/>
          <w:i/>
          <w:sz w:val="20"/>
          <w:szCs w:val="20"/>
        </w:rPr>
        <w:t>9</w:t>
      </w:r>
    </w:p>
    <w:p w:rsidR="001366AA" w:rsidP="00E27EF5" w:rsidRDefault="00207831" w14:paraId="67F277D5" w14:textId="77777777">
      <w:pPr>
        <w:pStyle w:val="Title"/>
        <w:spacing w:after="0"/>
        <w:rPr>
          <w:rFonts w:ascii="Comic Sans MS" w:hAnsi="Comic Sans MS"/>
          <w:sz w:val="22"/>
          <w:szCs w:val="22"/>
        </w:rPr>
      </w:pPr>
      <w:r>
        <w:t xml:space="preserve">Policy for Positive Behaviour </w:t>
      </w:r>
      <w:r w:rsidR="00E27EF5">
        <w:t>Stoke Gabriel Primary School</w:t>
      </w:r>
    </w:p>
    <w:p w:rsidRPr="00086FB1" w:rsidR="00230DB6" w:rsidP="004D1238" w:rsidRDefault="00230DB6" w14:paraId="5BEC04CA" w14:textId="648BB275">
      <w:pPr>
        <w:rPr>
          <w:rFonts w:cs="Arial" w:asciiTheme="minorHAnsi" w:hAnsiTheme="minorHAnsi"/>
          <w:b/>
          <w:sz w:val="22"/>
          <w:szCs w:val="22"/>
        </w:rPr>
      </w:pPr>
      <w:r w:rsidRPr="00086FB1">
        <w:rPr>
          <w:rFonts w:cs="Arial" w:asciiTheme="minorHAnsi" w:hAnsiTheme="minorHAnsi"/>
          <w:sz w:val="22"/>
          <w:szCs w:val="22"/>
        </w:rPr>
        <w:t>The staff and governors strive to develop an ethos that will encourage good behaviour</w:t>
      </w:r>
      <w:r w:rsidR="00E27EF5">
        <w:rPr>
          <w:rFonts w:cs="Arial" w:asciiTheme="minorHAnsi" w:hAnsiTheme="minorHAnsi"/>
          <w:sz w:val="22"/>
          <w:szCs w:val="22"/>
        </w:rPr>
        <w:t xml:space="preserve">. </w:t>
      </w:r>
      <w:r w:rsidR="00C74F4C">
        <w:rPr>
          <w:rFonts w:cs="Arial" w:asciiTheme="minorHAnsi" w:hAnsiTheme="minorHAnsi"/>
          <w:sz w:val="22"/>
          <w:szCs w:val="22"/>
        </w:rPr>
        <w:t xml:space="preserve">Our expectations around behaviour or reflected in our school values of Community, Character and Courage. Children are encouraged to show their character by “doing the right thing when no-one is looking”. </w:t>
      </w:r>
      <w:r w:rsidRPr="00086FB1">
        <w:rPr>
          <w:rFonts w:cs="Arial" w:asciiTheme="minorHAnsi" w:hAnsiTheme="minorHAnsi"/>
          <w:sz w:val="22"/>
          <w:szCs w:val="22"/>
        </w:rPr>
        <w:t xml:space="preserve"> Through our behaviour p</w:t>
      </w:r>
      <w:r w:rsidR="00086FB1">
        <w:rPr>
          <w:rFonts w:cs="Arial" w:asciiTheme="minorHAnsi" w:hAnsiTheme="minorHAnsi"/>
          <w:sz w:val="22"/>
          <w:szCs w:val="22"/>
        </w:rPr>
        <w:t>olicy we aim to help children</w:t>
      </w:r>
      <w:r w:rsidRPr="00086FB1">
        <w:rPr>
          <w:rFonts w:cs="Arial" w:asciiTheme="minorHAnsi" w:hAnsiTheme="minorHAnsi"/>
          <w:sz w:val="22"/>
          <w:szCs w:val="22"/>
        </w:rPr>
        <w:t xml:space="preserve"> develop the values and principles that will enable them to make a full and positive contribution to </w:t>
      </w:r>
      <w:r w:rsidR="00C74F4C">
        <w:rPr>
          <w:rFonts w:cs="Arial" w:asciiTheme="minorHAnsi" w:hAnsiTheme="minorHAnsi"/>
          <w:sz w:val="22"/>
          <w:szCs w:val="22"/>
        </w:rPr>
        <w:t>the school community and society in general.</w:t>
      </w:r>
    </w:p>
    <w:p w:rsidRPr="00086FB1" w:rsidR="00230DB6" w:rsidP="004D1238" w:rsidRDefault="00230DB6" w14:paraId="08808E21" w14:textId="77777777">
      <w:pPr>
        <w:rPr>
          <w:rFonts w:cs="Arial" w:asciiTheme="minorHAnsi" w:hAnsiTheme="minorHAnsi"/>
          <w:b/>
          <w:sz w:val="22"/>
          <w:szCs w:val="22"/>
        </w:rPr>
      </w:pPr>
    </w:p>
    <w:p w:rsidRPr="00086FB1" w:rsidR="00230DB6" w:rsidP="004D1238" w:rsidRDefault="00230DB6" w14:paraId="46D94C2C" w14:textId="77777777">
      <w:pPr>
        <w:rPr>
          <w:rFonts w:cs="Arial" w:asciiTheme="minorHAnsi" w:hAnsiTheme="minorHAnsi"/>
          <w:sz w:val="22"/>
          <w:szCs w:val="22"/>
        </w:rPr>
      </w:pPr>
      <w:r w:rsidRPr="00086FB1">
        <w:rPr>
          <w:rFonts w:cs="Arial" w:asciiTheme="minorHAnsi" w:hAnsiTheme="minorHAnsi"/>
          <w:sz w:val="22"/>
          <w:szCs w:val="22"/>
        </w:rPr>
        <w:t>We believe a safe, responsible and caring environment is e</w:t>
      </w:r>
      <w:r w:rsidR="00086FB1">
        <w:rPr>
          <w:rFonts w:cs="Arial" w:asciiTheme="minorHAnsi" w:hAnsiTheme="minorHAnsi"/>
          <w:sz w:val="22"/>
          <w:szCs w:val="22"/>
        </w:rPr>
        <w:t>ssential to the operation of our</w:t>
      </w:r>
      <w:r w:rsidRPr="00086FB1">
        <w:rPr>
          <w:rFonts w:cs="Arial" w:asciiTheme="minorHAnsi" w:hAnsiTheme="minorHAnsi"/>
          <w:sz w:val="22"/>
          <w:szCs w:val="22"/>
        </w:rPr>
        <w:t xml:space="preserve"> </w:t>
      </w:r>
      <w:r w:rsidR="00086FB1">
        <w:rPr>
          <w:rFonts w:cs="Arial" w:asciiTheme="minorHAnsi" w:hAnsiTheme="minorHAnsi"/>
          <w:sz w:val="22"/>
          <w:szCs w:val="22"/>
        </w:rPr>
        <w:t>school and it</w:t>
      </w:r>
      <w:r w:rsidRPr="00086FB1">
        <w:rPr>
          <w:rFonts w:cs="Arial" w:asciiTheme="minorHAnsi" w:hAnsiTheme="minorHAnsi"/>
          <w:sz w:val="22"/>
          <w:szCs w:val="22"/>
        </w:rPr>
        <w:t xml:space="preserve">s ethos in which children can learn and develop </w:t>
      </w:r>
      <w:r w:rsidR="00086FB1">
        <w:rPr>
          <w:rFonts w:cs="Arial" w:asciiTheme="minorHAnsi" w:hAnsiTheme="minorHAnsi"/>
          <w:sz w:val="22"/>
          <w:szCs w:val="22"/>
        </w:rPr>
        <w:t>as caring and responsible citizens</w:t>
      </w:r>
      <w:r w:rsidRPr="00086FB1">
        <w:rPr>
          <w:rFonts w:cs="Arial" w:asciiTheme="minorHAnsi" w:hAnsiTheme="minorHAnsi"/>
          <w:sz w:val="22"/>
          <w:szCs w:val="22"/>
        </w:rPr>
        <w:t xml:space="preserve">.  We place great importance upon being polite and friendly, helpful and kind, on working hard and looking after each other and </w:t>
      </w:r>
      <w:r w:rsidR="00086FB1">
        <w:rPr>
          <w:rFonts w:cs="Arial" w:asciiTheme="minorHAnsi" w:hAnsiTheme="minorHAnsi"/>
          <w:sz w:val="22"/>
          <w:szCs w:val="22"/>
        </w:rPr>
        <w:t xml:space="preserve">on </w:t>
      </w:r>
      <w:r w:rsidRPr="00086FB1">
        <w:rPr>
          <w:rFonts w:cs="Arial" w:asciiTheme="minorHAnsi" w:hAnsiTheme="minorHAnsi"/>
          <w:sz w:val="22"/>
          <w:szCs w:val="22"/>
        </w:rPr>
        <w:t xml:space="preserve">our environment. Every child has the right to learn and no child has the right to disrupt the learning of another.  </w:t>
      </w:r>
    </w:p>
    <w:p w:rsidRPr="00086FB1" w:rsidR="00230DB6" w:rsidP="004D1238" w:rsidRDefault="00230DB6" w14:paraId="194C1911" w14:textId="77777777">
      <w:pPr>
        <w:rPr>
          <w:rFonts w:cs="Arial" w:asciiTheme="minorHAnsi" w:hAnsiTheme="minorHAnsi"/>
          <w:sz w:val="22"/>
          <w:szCs w:val="22"/>
        </w:rPr>
      </w:pPr>
    </w:p>
    <w:p w:rsidRPr="00086FB1" w:rsidR="00230DB6" w:rsidP="004D1238" w:rsidRDefault="00086FB1" w14:paraId="176A55EE" w14:textId="77777777">
      <w:pPr>
        <w:rPr>
          <w:rFonts w:cs="Arial" w:asciiTheme="minorHAnsi" w:hAnsiTheme="minorHAnsi"/>
          <w:b/>
          <w:i/>
          <w:sz w:val="22"/>
          <w:szCs w:val="22"/>
        </w:rPr>
      </w:pPr>
      <w:r>
        <w:rPr>
          <w:rFonts w:cs="Arial" w:asciiTheme="minorHAnsi" w:hAnsiTheme="minorHAnsi"/>
          <w:b/>
          <w:i/>
          <w:sz w:val="22"/>
          <w:szCs w:val="22"/>
        </w:rPr>
        <w:t>To promote excellent</w:t>
      </w:r>
      <w:r w:rsidRPr="00086FB1" w:rsidR="00230DB6">
        <w:rPr>
          <w:rFonts w:cs="Arial" w:asciiTheme="minorHAnsi" w:hAnsiTheme="minorHAnsi"/>
          <w:b/>
          <w:i/>
          <w:sz w:val="22"/>
          <w:szCs w:val="22"/>
        </w:rPr>
        <w:t xml:space="preserve"> behaviour, </w:t>
      </w:r>
      <w:r w:rsidR="00E27EF5">
        <w:rPr>
          <w:rFonts w:cs="Arial" w:asciiTheme="minorHAnsi" w:hAnsiTheme="minorHAnsi"/>
          <w:b/>
          <w:i/>
          <w:sz w:val="22"/>
          <w:szCs w:val="22"/>
        </w:rPr>
        <w:t xml:space="preserve">Stoke Gabriel </w:t>
      </w:r>
      <w:r w:rsidRPr="00086FB1" w:rsidR="00963A84">
        <w:rPr>
          <w:rFonts w:cs="Arial" w:asciiTheme="minorHAnsi" w:hAnsiTheme="minorHAnsi"/>
          <w:b/>
          <w:i/>
          <w:sz w:val="22"/>
          <w:szCs w:val="22"/>
        </w:rPr>
        <w:t xml:space="preserve">Primary </w:t>
      </w:r>
      <w:r w:rsidRPr="00086FB1" w:rsidR="00230DB6">
        <w:rPr>
          <w:rFonts w:cs="Arial" w:asciiTheme="minorHAnsi" w:hAnsiTheme="minorHAnsi"/>
          <w:b/>
          <w:i/>
          <w:sz w:val="22"/>
          <w:szCs w:val="22"/>
        </w:rPr>
        <w:t xml:space="preserve">School </w:t>
      </w:r>
      <w:r>
        <w:rPr>
          <w:rFonts w:cs="Arial" w:asciiTheme="minorHAnsi" w:hAnsiTheme="minorHAnsi"/>
          <w:b/>
          <w:i/>
          <w:sz w:val="22"/>
          <w:szCs w:val="22"/>
        </w:rPr>
        <w:t>strives to</w:t>
      </w:r>
      <w:r w:rsidRPr="00086FB1" w:rsidR="00230DB6">
        <w:rPr>
          <w:rFonts w:cs="Arial" w:asciiTheme="minorHAnsi" w:hAnsiTheme="minorHAnsi"/>
          <w:b/>
          <w:i/>
          <w:sz w:val="22"/>
          <w:szCs w:val="22"/>
        </w:rPr>
        <w:t>:</w:t>
      </w:r>
    </w:p>
    <w:p w:rsidRPr="00086FB1" w:rsidR="00230DB6" w:rsidP="00174CCE" w:rsidRDefault="00230DB6" w14:paraId="656F3A24" w14:textId="77777777">
      <w:pPr>
        <w:pStyle w:val="Default"/>
        <w:rPr>
          <w:rFonts w:asciiTheme="minorHAnsi" w:hAnsiTheme="minorHAnsi"/>
          <w:sz w:val="22"/>
          <w:szCs w:val="22"/>
        </w:rPr>
      </w:pPr>
    </w:p>
    <w:p w:rsidRPr="00086FB1" w:rsidR="00230DB6" w:rsidP="00E866A0" w:rsidRDefault="00230DB6" w14:paraId="77165722" w14:textId="77777777">
      <w:pPr>
        <w:pStyle w:val="Default"/>
        <w:numPr>
          <w:ilvl w:val="0"/>
          <w:numId w:val="20"/>
        </w:numPr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 xml:space="preserve">provide a safe, secure, stimulating and supportive atmosphere where each child is valued </w:t>
      </w:r>
    </w:p>
    <w:p w:rsidRPr="00086FB1" w:rsidR="00230DB6" w:rsidP="00E866A0" w:rsidRDefault="00230DB6" w14:paraId="2F19AE4F" w14:textId="77777777">
      <w:pPr>
        <w:pStyle w:val="Default"/>
        <w:rPr>
          <w:rFonts w:cs="Comic Sans MS" w:asciiTheme="minorHAnsi" w:hAnsiTheme="minorHAnsi"/>
          <w:sz w:val="22"/>
          <w:szCs w:val="22"/>
        </w:rPr>
      </w:pPr>
    </w:p>
    <w:p w:rsidRPr="00086FB1" w:rsidR="00230DB6" w:rsidP="00E866A0" w:rsidRDefault="00230DB6" w14:paraId="0740E964" w14:textId="77777777">
      <w:pPr>
        <w:pStyle w:val="Default"/>
        <w:numPr>
          <w:ilvl w:val="0"/>
          <w:numId w:val="20"/>
        </w:numPr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>nurture</w:t>
      </w:r>
      <w:r w:rsidR="00086FB1">
        <w:rPr>
          <w:rFonts w:cs="Comic Sans MS" w:asciiTheme="minorHAnsi" w:hAnsiTheme="minorHAnsi"/>
          <w:sz w:val="22"/>
          <w:szCs w:val="22"/>
        </w:rPr>
        <w:t xml:space="preserve"> children towards positive self-confidence and pride </w:t>
      </w:r>
      <w:r w:rsidRPr="00086FB1">
        <w:rPr>
          <w:rFonts w:cs="Comic Sans MS" w:asciiTheme="minorHAnsi" w:hAnsiTheme="minorHAnsi"/>
          <w:sz w:val="22"/>
          <w:szCs w:val="22"/>
        </w:rPr>
        <w:t>as learners and to help each</w:t>
      </w:r>
      <w:r w:rsidR="00086FB1">
        <w:rPr>
          <w:rFonts w:cs="Comic Sans MS" w:asciiTheme="minorHAnsi" w:hAnsiTheme="minorHAnsi"/>
          <w:sz w:val="22"/>
          <w:szCs w:val="22"/>
        </w:rPr>
        <w:t xml:space="preserve"> other</w:t>
      </w:r>
      <w:r w:rsidRPr="00086FB1">
        <w:rPr>
          <w:rFonts w:cs="Comic Sans MS" w:asciiTheme="minorHAnsi" w:hAnsiTheme="minorHAnsi"/>
          <w:sz w:val="22"/>
          <w:szCs w:val="22"/>
        </w:rPr>
        <w:t xml:space="preserve"> to mature socially and emotionally </w:t>
      </w:r>
    </w:p>
    <w:p w:rsidRPr="00086FB1" w:rsidR="00230DB6" w:rsidP="00E866A0" w:rsidRDefault="00230DB6" w14:paraId="604648E3" w14:textId="77777777">
      <w:pPr>
        <w:pStyle w:val="Default"/>
        <w:rPr>
          <w:rFonts w:cs="Comic Sans MS" w:asciiTheme="minorHAnsi" w:hAnsiTheme="minorHAnsi"/>
          <w:sz w:val="22"/>
          <w:szCs w:val="22"/>
        </w:rPr>
      </w:pPr>
    </w:p>
    <w:p w:rsidRPr="00086FB1" w:rsidR="00230DB6" w:rsidP="00E866A0" w:rsidRDefault="00247FF1" w14:paraId="03672913" w14:textId="77777777">
      <w:pPr>
        <w:pStyle w:val="Default"/>
        <w:numPr>
          <w:ilvl w:val="0"/>
          <w:numId w:val="20"/>
        </w:numPr>
        <w:rPr>
          <w:rFonts w:cs="Comic Sans MS" w:asciiTheme="minorHAnsi" w:hAnsiTheme="minorHAnsi"/>
          <w:sz w:val="22"/>
          <w:szCs w:val="22"/>
        </w:rPr>
      </w:pPr>
      <w:r>
        <w:rPr>
          <w:rFonts w:cs="Comic Sans MS" w:asciiTheme="minorHAnsi" w:hAnsiTheme="minorHAnsi"/>
          <w:sz w:val="22"/>
          <w:szCs w:val="22"/>
        </w:rPr>
        <w:t>encourage</w:t>
      </w:r>
      <w:r w:rsidRPr="00086FB1" w:rsidR="00230DB6">
        <w:rPr>
          <w:rFonts w:cs="Comic Sans MS" w:asciiTheme="minorHAnsi" w:hAnsiTheme="minorHAnsi"/>
          <w:sz w:val="22"/>
          <w:szCs w:val="22"/>
        </w:rPr>
        <w:t xml:space="preserve"> children to consciously reflect on their behaviour and empower them to understand that it is within their control to make good choices </w:t>
      </w:r>
    </w:p>
    <w:p w:rsidRPr="00086FB1" w:rsidR="00230DB6" w:rsidP="00E866A0" w:rsidRDefault="00230DB6" w14:paraId="279F7401" w14:textId="77777777">
      <w:pPr>
        <w:pStyle w:val="Default"/>
        <w:rPr>
          <w:rFonts w:cs="Comic Sans MS" w:asciiTheme="minorHAnsi" w:hAnsiTheme="minorHAnsi"/>
          <w:sz w:val="22"/>
          <w:szCs w:val="22"/>
        </w:rPr>
      </w:pPr>
    </w:p>
    <w:p w:rsidRPr="00086FB1" w:rsidR="00230DB6" w:rsidP="00E866A0" w:rsidRDefault="00230DB6" w14:paraId="2B320363" w14:textId="77777777">
      <w:pPr>
        <w:pStyle w:val="Default"/>
        <w:numPr>
          <w:ilvl w:val="0"/>
          <w:numId w:val="20"/>
        </w:numPr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 xml:space="preserve">provide a rich, varied and creative curriculum, combining excellence in teaching with enjoyment of learning </w:t>
      </w:r>
    </w:p>
    <w:p w:rsidRPr="00086FB1" w:rsidR="00230DB6" w:rsidP="00E866A0" w:rsidRDefault="00230DB6" w14:paraId="38B8A935" w14:textId="77777777">
      <w:pPr>
        <w:pStyle w:val="Default"/>
        <w:rPr>
          <w:rFonts w:cs="Comic Sans MS" w:asciiTheme="minorHAnsi" w:hAnsiTheme="minorHAnsi"/>
          <w:sz w:val="22"/>
          <w:szCs w:val="22"/>
        </w:rPr>
      </w:pPr>
    </w:p>
    <w:p w:rsidRPr="00086FB1" w:rsidR="00230DB6" w:rsidP="00E866A0" w:rsidRDefault="00230DB6" w14:paraId="1F403198" w14:textId="77777777">
      <w:pPr>
        <w:pStyle w:val="Default"/>
        <w:numPr>
          <w:ilvl w:val="0"/>
          <w:numId w:val="20"/>
        </w:numPr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 xml:space="preserve">secure high levels of achievement for all pupils </w:t>
      </w:r>
    </w:p>
    <w:p w:rsidRPr="00086FB1" w:rsidR="00230DB6" w:rsidP="00E866A0" w:rsidRDefault="00230DB6" w14:paraId="7CBB57CD" w14:textId="77777777">
      <w:pPr>
        <w:pStyle w:val="Default"/>
        <w:rPr>
          <w:rFonts w:cs="Comic Sans MS" w:asciiTheme="minorHAnsi" w:hAnsiTheme="minorHAnsi"/>
          <w:sz w:val="22"/>
          <w:szCs w:val="22"/>
        </w:rPr>
      </w:pPr>
    </w:p>
    <w:p w:rsidRPr="00086FB1" w:rsidR="00230DB6" w:rsidP="00E866A0" w:rsidRDefault="00230DB6" w14:paraId="3A244D88" w14:textId="77777777">
      <w:pPr>
        <w:pStyle w:val="Default"/>
        <w:numPr>
          <w:ilvl w:val="0"/>
          <w:numId w:val="20"/>
        </w:numPr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>secure an inclus</w:t>
      </w:r>
      <w:r w:rsidR="00E866A0">
        <w:rPr>
          <w:rFonts w:cs="Comic Sans MS" w:asciiTheme="minorHAnsi" w:hAnsiTheme="minorHAnsi"/>
          <w:sz w:val="22"/>
          <w:szCs w:val="22"/>
        </w:rPr>
        <w:t xml:space="preserve">ive learning environment and </w:t>
      </w:r>
      <w:r w:rsidRPr="00086FB1">
        <w:rPr>
          <w:rFonts w:cs="Comic Sans MS" w:asciiTheme="minorHAnsi" w:hAnsiTheme="minorHAnsi"/>
          <w:sz w:val="22"/>
          <w:szCs w:val="22"/>
        </w:rPr>
        <w:t>support individual children under the Equality Act 2010</w:t>
      </w:r>
      <w:r w:rsidR="00E866A0">
        <w:rPr>
          <w:rFonts w:cs="Comic Sans MS" w:asciiTheme="minorHAnsi" w:hAnsiTheme="minorHAnsi"/>
          <w:sz w:val="22"/>
          <w:szCs w:val="22"/>
        </w:rPr>
        <w:t>, including pupils</w:t>
      </w:r>
      <w:r w:rsidRPr="00086FB1">
        <w:rPr>
          <w:rFonts w:cs="Comic Sans MS" w:asciiTheme="minorHAnsi" w:hAnsiTheme="minorHAnsi"/>
          <w:sz w:val="22"/>
          <w:szCs w:val="22"/>
        </w:rPr>
        <w:t xml:space="preserve"> </w:t>
      </w:r>
    </w:p>
    <w:p w:rsidRPr="00086FB1" w:rsidR="00230DB6" w:rsidP="00E866A0" w:rsidRDefault="00230DB6" w14:paraId="1DBF3034" w14:textId="77777777">
      <w:pPr>
        <w:pStyle w:val="Default"/>
        <w:ind w:left="720"/>
        <w:rPr>
          <w:rFonts w:cs="Comic Sans MS" w:asciiTheme="minorHAnsi" w:hAnsiTheme="minorHAnsi"/>
          <w:sz w:val="22"/>
          <w:szCs w:val="22"/>
        </w:rPr>
      </w:pPr>
      <w:proofErr w:type="spellStart"/>
      <w:r w:rsidRPr="00086FB1">
        <w:rPr>
          <w:rFonts w:cs="Comic Sans MS" w:asciiTheme="minorHAnsi" w:hAnsiTheme="minorHAnsi"/>
          <w:sz w:val="22"/>
          <w:szCs w:val="22"/>
        </w:rPr>
        <w:t>i</w:t>
      </w:r>
      <w:proofErr w:type="spellEnd"/>
      <w:r w:rsidRPr="00086FB1">
        <w:rPr>
          <w:rFonts w:cs="Comic Sans MS" w:asciiTheme="minorHAnsi" w:hAnsiTheme="minorHAnsi"/>
          <w:sz w:val="22"/>
          <w:szCs w:val="22"/>
        </w:rPr>
        <w:t xml:space="preserve">) with Special Educational Needs </w:t>
      </w:r>
      <w:r w:rsidR="00247FF1">
        <w:rPr>
          <w:rFonts w:cs="Comic Sans MS" w:asciiTheme="minorHAnsi" w:hAnsiTheme="minorHAnsi"/>
          <w:sz w:val="22"/>
          <w:szCs w:val="22"/>
        </w:rPr>
        <w:t>and/or disabilities</w:t>
      </w:r>
    </w:p>
    <w:p w:rsidR="00E866A0" w:rsidP="00E866A0" w:rsidRDefault="00247FF1" w14:paraId="4AA8ED8B" w14:textId="77777777">
      <w:pPr>
        <w:pStyle w:val="Default"/>
        <w:ind w:left="720"/>
        <w:rPr>
          <w:rFonts w:cs="Comic Sans MS" w:asciiTheme="minorHAnsi" w:hAnsiTheme="minorHAnsi"/>
          <w:sz w:val="22"/>
          <w:szCs w:val="22"/>
        </w:rPr>
      </w:pPr>
      <w:r>
        <w:rPr>
          <w:rFonts w:cs="Comic Sans MS" w:asciiTheme="minorHAnsi" w:hAnsiTheme="minorHAnsi"/>
          <w:sz w:val="22"/>
          <w:szCs w:val="22"/>
        </w:rPr>
        <w:t>ii) with English as an a</w:t>
      </w:r>
      <w:r w:rsidRPr="00086FB1" w:rsidR="00230DB6">
        <w:rPr>
          <w:rFonts w:cs="Comic Sans MS" w:asciiTheme="minorHAnsi" w:hAnsiTheme="minorHAnsi"/>
          <w:sz w:val="22"/>
          <w:szCs w:val="22"/>
        </w:rPr>
        <w:t>dditional</w:t>
      </w:r>
      <w:r>
        <w:rPr>
          <w:rFonts w:cs="Comic Sans MS" w:asciiTheme="minorHAnsi" w:hAnsiTheme="minorHAnsi"/>
          <w:sz w:val="22"/>
          <w:szCs w:val="22"/>
        </w:rPr>
        <w:t xml:space="preserve"> l</w:t>
      </w:r>
      <w:r w:rsidRPr="00086FB1" w:rsidR="00230DB6">
        <w:rPr>
          <w:rFonts w:cs="Comic Sans MS" w:asciiTheme="minorHAnsi" w:hAnsiTheme="minorHAnsi"/>
          <w:sz w:val="22"/>
          <w:szCs w:val="22"/>
        </w:rPr>
        <w:t xml:space="preserve">anguage </w:t>
      </w:r>
      <w:r>
        <w:rPr>
          <w:rFonts w:cs="Comic Sans MS" w:asciiTheme="minorHAnsi" w:hAnsiTheme="minorHAnsi"/>
          <w:sz w:val="22"/>
          <w:szCs w:val="22"/>
        </w:rPr>
        <w:t>(EAL)</w:t>
      </w:r>
      <w:r w:rsidR="00E866A0">
        <w:rPr>
          <w:rFonts w:cs="Comic Sans MS" w:asciiTheme="minorHAnsi" w:hAnsiTheme="minorHAnsi"/>
          <w:sz w:val="22"/>
          <w:szCs w:val="22"/>
        </w:rPr>
        <w:t xml:space="preserve"> </w:t>
      </w:r>
    </w:p>
    <w:p w:rsidRPr="00086FB1" w:rsidR="00230DB6" w:rsidP="00E866A0" w:rsidRDefault="00E866A0" w14:paraId="4DADBF3E" w14:textId="77777777">
      <w:pPr>
        <w:pStyle w:val="Default"/>
        <w:ind w:left="720"/>
        <w:rPr>
          <w:rFonts w:cs="Comic Sans MS" w:asciiTheme="minorHAnsi" w:hAnsiTheme="minorHAnsi"/>
          <w:sz w:val="22"/>
          <w:szCs w:val="22"/>
        </w:rPr>
      </w:pPr>
      <w:r>
        <w:rPr>
          <w:rFonts w:cs="Comic Sans MS" w:asciiTheme="minorHAnsi" w:hAnsiTheme="minorHAnsi"/>
          <w:sz w:val="22"/>
          <w:szCs w:val="22"/>
        </w:rPr>
        <w:t>iii) from an ethnic minority</w:t>
      </w:r>
    </w:p>
    <w:p w:rsidRPr="00086FB1" w:rsidR="00230DB6" w:rsidP="00E866A0" w:rsidRDefault="00230DB6" w14:paraId="1D8E8DE2" w14:textId="77777777">
      <w:pPr>
        <w:pStyle w:val="Default"/>
        <w:ind w:left="720"/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>iv) who are gifted and talented</w:t>
      </w:r>
    </w:p>
    <w:p w:rsidRPr="00086FB1" w:rsidR="00230DB6" w:rsidP="00E866A0" w:rsidRDefault="00E27EF5" w14:paraId="00E5E136" w14:textId="77777777">
      <w:pPr>
        <w:pStyle w:val="Default"/>
        <w:ind w:left="720"/>
        <w:rPr>
          <w:rFonts w:cs="Comic Sans MS" w:asciiTheme="minorHAnsi" w:hAnsiTheme="minorHAnsi"/>
          <w:sz w:val="22"/>
          <w:szCs w:val="22"/>
        </w:rPr>
      </w:pPr>
      <w:r>
        <w:rPr>
          <w:rFonts w:cs="Comic Sans MS" w:asciiTheme="minorHAnsi" w:hAnsiTheme="minorHAnsi"/>
          <w:sz w:val="22"/>
          <w:szCs w:val="22"/>
        </w:rPr>
        <w:t>v</w:t>
      </w:r>
      <w:r w:rsidRPr="00086FB1" w:rsidR="00230DB6">
        <w:rPr>
          <w:rFonts w:cs="Comic Sans MS" w:asciiTheme="minorHAnsi" w:hAnsiTheme="minorHAnsi"/>
          <w:sz w:val="22"/>
          <w:szCs w:val="22"/>
        </w:rPr>
        <w:t xml:space="preserve">) children looked after / privately fostered </w:t>
      </w:r>
    </w:p>
    <w:p w:rsidRPr="00086FB1" w:rsidR="00E639CB" w:rsidP="00E866A0" w:rsidRDefault="00E639CB" w14:paraId="0DFD7A62" w14:textId="77777777">
      <w:pPr>
        <w:pStyle w:val="Default"/>
        <w:rPr>
          <w:rFonts w:asciiTheme="minorHAnsi" w:hAnsiTheme="minorHAnsi"/>
          <w:sz w:val="22"/>
          <w:szCs w:val="22"/>
        </w:rPr>
      </w:pPr>
    </w:p>
    <w:p w:rsidRPr="00086FB1" w:rsidR="00230DB6" w:rsidP="00E866A0" w:rsidRDefault="00230DB6" w14:paraId="504CCA0F" w14:textId="77777777">
      <w:pPr>
        <w:pStyle w:val="Default"/>
        <w:numPr>
          <w:ilvl w:val="0"/>
          <w:numId w:val="21"/>
        </w:numPr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 xml:space="preserve">teach positive behaviour, with appropriate teaching styles and strategies, giving support to individuals and groups as necessary </w:t>
      </w:r>
    </w:p>
    <w:p w:rsidRPr="00086FB1" w:rsidR="00230DB6" w:rsidP="00E866A0" w:rsidRDefault="00230DB6" w14:paraId="2CF0793B" w14:textId="77777777">
      <w:pPr>
        <w:pStyle w:val="Default"/>
        <w:rPr>
          <w:rFonts w:cs="Comic Sans MS" w:asciiTheme="minorHAnsi" w:hAnsiTheme="minorHAnsi"/>
          <w:sz w:val="22"/>
          <w:szCs w:val="22"/>
        </w:rPr>
      </w:pPr>
    </w:p>
    <w:p w:rsidRPr="00086FB1" w:rsidR="00230DB6" w:rsidP="00E866A0" w:rsidRDefault="00230DB6" w14:paraId="20678B13" w14:textId="77777777">
      <w:pPr>
        <w:pStyle w:val="Default"/>
        <w:numPr>
          <w:ilvl w:val="0"/>
          <w:numId w:val="21"/>
        </w:numPr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 xml:space="preserve">enable children to understand what it means to be a good citizen and to put this into practice both at school and in the wider community </w:t>
      </w:r>
    </w:p>
    <w:p w:rsidRPr="00086FB1" w:rsidR="00230DB6" w:rsidP="00E866A0" w:rsidRDefault="00230DB6" w14:paraId="3F4F2C0C" w14:textId="77777777">
      <w:pPr>
        <w:pStyle w:val="Default"/>
        <w:rPr>
          <w:rFonts w:cs="Comic Sans MS" w:asciiTheme="minorHAnsi" w:hAnsiTheme="minorHAnsi"/>
          <w:sz w:val="22"/>
          <w:szCs w:val="22"/>
        </w:rPr>
      </w:pPr>
    </w:p>
    <w:p w:rsidRPr="00086FB1" w:rsidR="00230DB6" w:rsidP="00E866A0" w:rsidRDefault="00230DB6" w14:paraId="5B59A186" w14:textId="77777777">
      <w:pPr>
        <w:pStyle w:val="Default"/>
        <w:numPr>
          <w:ilvl w:val="0"/>
          <w:numId w:val="21"/>
        </w:numPr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 xml:space="preserve">develop in children an understanding of and respect for the religious, spiritual, moral and cultural values of others and to consider thoughtfully their own </w:t>
      </w:r>
      <w:r w:rsidRPr="00086FB1" w:rsidR="00E866A0">
        <w:rPr>
          <w:rFonts w:cs="Comic Sans MS" w:asciiTheme="minorHAnsi" w:hAnsiTheme="minorHAnsi"/>
          <w:sz w:val="22"/>
          <w:szCs w:val="22"/>
        </w:rPr>
        <w:t xml:space="preserve">values, beliefs </w:t>
      </w:r>
      <w:r w:rsidR="00E866A0">
        <w:rPr>
          <w:rFonts w:cs="Comic Sans MS" w:asciiTheme="minorHAnsi" w:hAnsiTheme="minorHAnsi"/>
          <w:sz w:val="22"/>
          <w:szCs w:val="22"/>
        </w:rPr>
        <w:t xml:space="preserve">and </w:t>
      </w:r>
      <w:r w:rsidRPr="00086FB1">
        <w:rPr>
          <w:rFonts w:cs="Comic Sans MS" w:asciiTheme="minorHAnsi" w:hAnsiTheme="minorHAnsi"/>
          <w:sz w:val="22"/>
          <w:szCs w:val="22"/>
        </w:rPr>
        <w:t xml:space="preserve">attitudes, </w:t>
      </w:r>
    </w:p>
    <w:p w:rsidRPr="00086FB1" w:rsidR="00230DB6" w:rsidP="00E866A0" w:rsidRDefault="00230DB6" w14:paraId="1896715E" w14:textId="77777777">
      <w:pPr>
        <w:pStyle w:val="Default"/>
        <w:rPr>
          <w:rFonts w:cs="Comic Sans MS" w:asciiTheme="minorHAnsi" w:hAnsiTheme="minorHAnsi"/>
          <w:sz w:val="22"/>
          <w:szCs w:val="22"/>
        </w:rPr>
      </w:pPr>
    </w:p>
    <w:p w:rsidRPr="00086FB1" w:rsidR="00230DB6" w:rsidP="00E866A0" w:rsidRDefault="00230DB6" w14:paraId="5E87D4E6" w14:textId="77777777">
      <w:pPr>
        <w:pStyle w:val="Default"/>
        <w:numPr>
          <w:ilvl w:val="0"/>
          <w:numId w:val="21"/>
        </w:numPr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lastRenderedPageBreak/>
        <w:t>encourage children to appreciate our natural environment and understand the importance of conservation.</w:t>
      </w:r>
    </w:p>
    <w:p w:rsidRPr="00086FB1" w:rsidR="00230DB6" w:rsidP="004D1238" w:rsidRDefault="00230DB6" w14:paraId="1BFF6CC6" w14:textId="77777777">
      <w:pPr>
        <w:rPr>
          <w:rFonts w:cs="Arial" w:asciiTheme="minorHAnsi" w:hAnsiTheme="minorHAnsi"/>
          <w:b/>
          <w:i/>
          <w:sz w:val="22"/>
          <w:szCs w:val="22"/>
        </w:rPr>
      </w:pPr>
    </w:p>
    <w:p w:rsidRPr="00966A6E" w:rsidR="00230DB6" w:rsidP="00C4260C" w:rsidRDefault="00966A6E" w14:paraId="30FCAD04" w14:textId="4B2F286A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 w:rsidRPr="00966A6E">
        <w:rPr>
          <w:rFonts w:cs="Comic Sans MS" w:asciiTheme="minorHAnsi" w:hAnsiTheme="minorHAnsi"/>
          <w:bCs/>
          <w:color w:val="000000"/>
          <w:sz w:val="22"/>
          <w:szCs w:val="22"/>
        </w:rPr>
        <w:t>Our p</w:t>
      </w:r>
      <w:r w:rsidRPr="00966A6E" w:rsidR="00E866A0">
        <w:rPr>
          <w:rFonts w:cs="Comic Sans MS" w:asciiTheme="minorHAnsi" w:hAnsiTheme="minorHAnsi"/>
          <w:bCs/>
          <w:color w:val="000000"/>
          <w:sz w:val="22"/>
          <w:szCs w:val="22"/>
        </w:rPr>
        <w:t>urpose</w:t>
      </w:r>
      <w:r w:rsidRPr="00966A6E" w:rsidR="00230DB6">
        <w:rPr>
          <w:rFonts w:cs="Comic Sans MS" w:asciiTheme="minorHAnsi" w:hAnsiTheme="minorHAnsi"/>
          <w:bCs/>
          <w:color w:val="000000"/>
          <w:sz w:val="22"/>
          <w:szCs w:val="22"/>
        </w:rPr>
        <w:t xml:space="preserve"> </w:t>
      </w:r>
      <w:r w:rsidRPr="00966A6E">
        <w:rPr>
          <w:rFonts w:cs="Comic Sans MS" w:asciiTheme="minorHAnsi" w:hAnsiTheme="minorHAnsi"/>
          <w:color w:val="000000"/>
          <w:sz w:val="22"/>
          <w:szCs w:val="22"/>
        </w:rPr>
        <w:t>is t</w:t>
      </w:r>
      <w:r w:rsidRPr="00966A6E" w:rsidR="00230DB6">
        <w:rPr>
          <w:rFonts w:cs="Comic Sans MS" w:asciiTheme="minorHAnsi" w:hAnsiTheme="minorHAnsi"/>
          <w:bCs/>
          <w:color w:val="000000"/>
          <w:sz w:val="22"/>
          <w:szCs w:val="22"/>
        </w:rPr>
        <w:t>o ensure a harmonio</w:t>
      </w:r>
      <w:r w:rsidRPr="00966A6E">
        <w:rPr>
          <w:rFonts w:cs="Comic Sans MS" w:asciiTheme="minorHAnsi" w:hAnsiTheme="minorHAnsi"/>
          <w:bCs/>
          <w:color w:val="000000"/>
          <w:sz w:val="22"/>
          <w:szCs w:val="22"/>
        </w:rPr>
        <w:t xml:space="preserve">us school </w:t>
      </w:r>
      <w:r w:rsidR="00C74F4C">
        <w:rPr>
          <w:rFonts w:cs="Comic Sans MS" w:asciiTheme="minorHAnsi" w:hAnsiTheme="minorHAnsi"/>
          <w:bCs/>
          <w:color w:val="000000"/>
          <w:sz w:val="22"/>
          <w:szCs w:val="22"/>
        </w:rPr>
        <w:t xml:space="preserve">community </w:t>
      </w:r>
      <w:r w:rsidRPr="00966A6E">
        <w:rPr>
          <w:rFonts w:cs="Comic Sans MS" w:asciiTheme="minorHAnsi" w:hAnsiTheme="minorHAnsi"/>
          <w:bCs/>
          <w:color w:val="000000"/>
          <w:sz w:val="22"/>
          <w:szCs w:val="22"/>
        </w:rPr>
        <w:t>where the rights of individuals are promoted, including wellbeing, participation, relationships and self-esteem (</w:t>
      </w:r>
      <w:proofErr w:type="spellStart"/>
      <w:r w:rsidRPr="00966A6E">
        <w:rPr>
          <w:rFonts w:cs="Comic Sans MS" w:asciiTheme="minorHAnsi" w:hAnsiTheme="minorHAnsi"/>
          <w:bCs/>
          <w:i/>
          <w:color w:val="000000"/>
          <w:sz w:val="22"/>
          <w:szCs w:val="22"/>
        </w:rPr>
        <w:t>Unicef</w:t>
      </w:r>
      <w:proofErr w:type="spellEnd"/>
      <w:r w:rsidRPr="00966A6E">
        <w:rPr>
          <w:rFonts w:cs="Comic Sans MS" w:asciiTheme="minorHAnsi" w:hAnsiTheme="minorHAnsi"/>
          <w:bCs/>
          <w:i/>
          <w:color w:val="000000"/>
          <w:sz w:val="22"/>
          <w:szCs w:val="22"/>
        </w:rPr>
        <w:t xml:space="preserve"> key areas of impact, Rights of the Child</w:t>
      </w:r>
      <w:r w:rsidRPr="00966A6E">
        <w:rPr>
          <w:rFonts w:cs="Comic Sans MS" w:asciiTheme="minorHAnsi" w:hAnsiTheme="minorHAnsi"/>
          <w:bCs/>
          <w:color w:val="000000"/>
          <w:sz w:val="22"/>
          <w:szCs w:val="22"/>
        </w:rPr>
        <w:t xml:space="preserve">).  The whole </w:t>
      </w:r>
      <w:r w:rsidRPr="00966A6E" w:rsidR="00230DB6">
        <w:rPr>
          <w:rFonts w:cs="Comic Sans MS" w:asciiTheme="minorHAnsi" w:hAnsiTheme="minorHAnsi"/>
          <w:bCs/>
          <w:color w:val="000000"/>
          <w:sz w:val="22"/>
          <w:szCs w:val="22"/>
        </w:rPr>
        <w:t xml:space="preserve">school community works to maintain: </w:t>
      </w:r>
    </w:p>
    <w:p w:rsidRPr="00966A6E" w:rsidR="00230DB6" w:rsidP="00C4260C" w:rsidRDefault="00230DB6" w14:paraId="6886380F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230DB6" w:rsidP="00C4260C" w:rsidRDefault="00230DB6" w14:paraId="00218DD7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a safe and secure school environment conducive to effective and stimulating teaching and learning; </w:t>
      </w:r>
    </w:p>
    <w:p w:rsidRPr="00086FB1" w:rsidR="00230DB6" w:rsidP="00C4260C" w:rsidRDefault="00230DB6" w14:paraId="224B2449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>the school's highe</w:t>
      </w:r>
      <w:r w:rsidR="00966A6E">
        <w:rPr>
          <w:rFonts w:cs="Comic Sans MS" w:asciiTheme="minorHAnsi" w:hAnsiTheme="minorHAnsi"/>
          <w:color w:val="000000"/>
          <w:sz w:val="22"/>
          <w:szCs w:val="22"/>
        </w:rPr>
        <w:t xml:space="preserve">st expectation of all pupils 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in all areas of school life including behaviour; </w:t>
      </w:r>
    </w:p>
    <w:p w:rsidRPr="00086FB1" w:rsidR="00230DB6" w:rsidP="00C4260C" w:rsidRDefault="00230DB6" w14:paraId="37BBBA5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a fair, consistent, clear and calm approach to discipline from the school; </w:t>
      </w:r>
    </w:p>
    <w:p w:rsidRPr="00086FB1" w:rsidR="00230DB6" w:rsidP="00C4260C" w:rsidRDefault="00230DB6" w14:paraId="37E7ADB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the expectation that adults in school will set children a good example; </w:t>
      </w:r>
    </w:p>
    <w:p w:rsidRPr="00086FB1" w:rsidR="00230DB6" w:rsidP="00C4260C" w:rsidRDefault="00230DB6" w14:paraId="4DFF00DE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positive and productive relationships with all involved in helping the child </w:t>
      </w:r>
      <w:r w:rsidRPr="00086FB1" w:rsidR="00966A6E">
        <w:rPr>
          <w:rFonts w:cs="Comic Sans MS" w:asciiTheme="minorHAnsi" w:hAnsiTheme="minorHAnsi"/>
          <w:color w:val="000000"/>
          <w:sz w:val="22"/>
          <w:szCs w:val="22"/>
        </w:rPr>
        <w:t>adjust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 behaviour;</w:t>
      </w:r>
    </w:p>
    <w:p w:rsidRPr="00086FB1" w:rsidR="00230DB6" w:rsidP="00C4260C" w:rsidRDefault="00230DB6" w14:paraId="4AD12CE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a culture of respect between staff, </w:t>
      </w:r>
      <w:r w:rsidR="00966A6E">
        <w:rPr>
          <w:rFonts w:cs="Comic Sans MS" w:asciiTheme="minorHAnsi" w:hAnsiTheme="minorHAnsi"/>
          <w:color w:val="000000"/>
          <w:sz w:val="22"/>
          <w:szCs w:val="22"/>
        </w:rPr>
        <w:t>pupils, parents and the community as a whole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>;</w:t>
      </w:r>
    </w:p>
    <w:p w:rsidRPr="00086FB1" w:rsidR="00230DB6" w:rsidP="00C4260C" w:rsidRDefault="00230DB6" w14:paraId="55B35A4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>the freedom from physical and verbal abuse in</w:t>
      </w:r>
      <w:r w:rsidR="00966A6E">
        <w:rPr>
          <w:rFonts w:cs="Comic Sans MS" w:asciiTheme="minorHAnsi" w:hAnsiTheme="minorHAnsi"/>
          <w:color w:val="000000"/>
          <w:sz w:val="22"/>
          <w:szCs w:val="22"/>
        </w:rPr>
        <w:t xml:space="preserve"> and out of school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>.</w:t>
      </w:r>
    </w:p>
    <w:p w:rsidRPr="00086FB1" w:rsidR="00230DB6" w:rsidP="00C4260C" w:rsidRDefault="00230DB6" w14:paraId="5C9A3106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230DB6" w:rsidP="00C4260C" w:rsidRDefault="00230DB6" w14:paraId="2257A2FA" w14:textId="77777777">
      <w:pPr>
        <w:rPr>
          <w:rFonts w:cs="Arial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In addition, parents are entitled to early notification from the school of any problems with their child's behaviour as well as opportunities to work in partnership with 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 xml:space="preserve">the school to help address 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>difficulties.</w:t>
      </w:r>
    </w:p>
    <w:p w:rsidRPr="00086FB1" w:rsidR="00230DB6" w:rsidP="004D1238" w:rsidRDefault="00230DB6" w14:paraId="17140499" w14:textId="77777777">
      <w:pPr>
        <w:rPr>
          <w:rFonts w:cs="Arial" w:asciiTheme="minorHAnsi" w:hAnsiTheme="minorHAnsi"/>
          <w:sz w:val="22"/>
          <w:szCs w:val="22"/>
        </w:rPr>
      </w:pPr>
    </w:p>
    <w:p w:rsidRPr="00086FB1" w:rsidR="00230DB6" w:rsidP="007A57B2" w:rsidRDefault="009E6745" w14:paraId="760128C3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b/>
          <w:bCs/>
          <w:color w:val="000000"/>
          <w:sz w:val="22"/>
          <w:szCs w:val="22"/>
        </w:rPr>
        <w:t>We</w:t>
      </w:r>
      <w:r w:rsidRPr="00086FB1" w:rsidR="00230DB6">
        <w:rPr>
          <w:rFonts w:cs="Comic Sans MS" w:asciiTheme="minorHAnsi" w:hAnsiTheme="minorHAnsi"/>
          <w:b/>
          <w:bCs/>
          <w:color w:val="000000"/>
          <w:sz w:val="22"/>
          <w:szCs w:val="22"/>
        </w:rPr>
        <w:t xml:space="preserve"> encourage pupils</w:t>
      </w:r>
      <w:r>
        <w:rPr>
          <w:rFonts w:cs="Comic Sans MS" w:asciiTheme="minorHAnsi" w:hAnsiTheme="minorHAnsi"/>
          <w:b/>
          <w:bCs/>
          <w:color w:val="000000"/>
          <w:sz w:val="22"/>
          <w:szCs w:val="22"/>
        </w:rPr>
        <w:t xml:space="preserve"> to</w:t>
      </w:r>
      <w:r w:rsidRPr="00086FB1" w:rsidR="00230DB6">
        <w:rPr>
          <w:rFonts w:cs="Comic Sans MS" w:asciiTheme="minorHAnsi" w:hAnsiTheme="minorHAnsi"/>
          <w:b/>
          <w:bCs/>
          <w:color w:val="000000"/>
          <w:sz w:val="22"/>
          <w:szCs w:val="22"/>
        </w:rPr>
        <w:t xml:space="preserve">: </w:t>
      </w:r>
    </w:p>
    <w:p w:rsidRPr="00086FB1" w:rsidR="00230DB6" w:rsidP="007A57B2" w:rsidRDefault="00230DB6" w14:paraId="2585B01C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develop responsibility for their own behaviour </w:t>
      </w:r>
    </w:p>
    <w:p w:rsidRPr="00086FB1" w:rsidR="00230DB6" w:rsidP="007A57B2" w:rsidRDefault="00230DB6" w14:paraId="14C1F1F9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develop an understanding of the need for responsible behaviour (safety, thoughtfulness etc.) </w:t>
      </w:r>
    </w:p>
    <w:p w:rsidRPr="00086FB1" w:rsidR="00230DB6" w:rsidP="007A57B2" w:rsidRDefault="00230DB6" w14:paraId="6F6CA217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develop respect for others </w:t>
      </w:r>
    </w:p>
    <w:p w:rsidRPr="00086FB1" w:rsidR="00230DB6" w:rsidP="007A57B2" w:rsidRDefault="00230DB6" w14:paraId="359334E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develop positive attitudes </w:t>
      </w:r>
    </w:p>
    <w:p w:rsidRPr="00086FB1" w:rsidR="00230DB6" w:rsidP="007A57B2" w:rsidRDefault="00230DB6" w14:paraId="6B60849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>develop a co-operati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>ve and collaborative mind-set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 </w:t>
      </w:r>
    </w:p>
    <w:p w:rsidRPr="00086FB1" w:rsidR="00230DB6" w:rsidP="00DC3F1B" w:rsidRDefault="00230DB6" w14:paraId="70CA669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asciiTheme="minorHAnsi" w:hAnsiTheme="minorHAnsi"/>
          <w:sz w:val="22"/>
          <w:szCs w:val="22"/>
        </w:rPr>
        <w:t>develop an effective range of strategies for dealing with problems</w:t>
      </w:r>
    </w:p>
    <w:p w:rsidRPr="00086FB1" w:rsidR="00230DB6" w:rsidP="007A57B2" w:rsidRDefault="00230DB6" w14:paraId="1FCDDC5D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230DB6" w:rsidP="007A57B2" w:rsidRDefault="009E6745" w14:paraId="378B8FDC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b/>
          <w:bCs/>
          <w:color w:val="000000"/>
          <w:sz w:val="22"/>
          <w:szCs w:val="22"/>
        </w:rPr>
        <w:t>Adults should</w:t>
      </w:r>
      <w:r w:rsidRPr="00086FB1" w:rsidR="00230DB6">
        <w:rPr>
          <w:rFonts w:cs="Comic Sans MS" w:asciiTheme="minorHAnsi" w:hAnsiTheme="minorHAnsi"/>
          <w:b/>
          <w:bCs/>
          <w:color w:val="000000"/>
          <w:sz w:val="22"/>
          <w:szCs w:val="22"/>
        </w:rPr>
        <w:t xml:space="preserve">: </w:t>
      </w:r>
    </w:p>
    <w:p w:rsidRPr="00086FB1" w:rsidR="00230DB6" w:rsidP="007A57B2" w:rsidRDefault="00230DB6" w14:paraId="001ACDFB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>model consisten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>tly high standards of behaviour, values and ethos</w:t>
      </w:r>
    </w:p>
    <w:p w:rsidR="009E6745" w:rsidP="007A57B2" w:rsidRDefault="00230DB6" w14:paraId="1F5CCE9B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9E6745">
        <w:rPr>
          <w:rFonts w:cs="Comic Sans MS" w:asciiTheme="minorHAnsi" w:hAnsiTheme="minorHAnsi"/>
          <w:color w:val="000000"/>
          <w:sz w:val="22"/>
          <w:szCs w:val="22"/>
        </w:rPr>
        <w:t xml:space="preserve">encourage and support 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 xml:space="preserve">all </w:t>
      </w:r>
      <w:r w:rsidRPr="009E6745">
        <w:rPr>
          <w:rFonts w:cs="Comic Sans MS" w:asciiTheme="minorHAnsi" w:hAnsiTheme="minorHAnsi"/>
          <w:color w:val="000000"/>
          <w:sz w:val="22"/>
          <w:szCs w:val="22"/>
        </w:rPr>
        <w:t xml:space="preserve">children </w:t>
      </w:r>
    </w:p>
    <w:p w:rsidRPr="009E6745" w:rsidR="00230DB6" w:rsidP="007A57B2" w:rsidRDefault="00230DB6" w14:paraId="466EE188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9E6745">
        <w:rPr>
          <w:rFonts w:cs="Comic Sans MS" w:asciiTheme="minorHAnsi" w:hAnsiTheme="minorHAnsi"/>
          <w:color w:val="000000"/>
          <w:sz w:val="22"/>
          <w:szCs w:val="22"/>
        </w:rPr>
        <w:t xml:space="preserve">provide children with a consistent framework of expectations throughout their time at </w:t>
      </w:r>
      <w:r w:rsidR="00DE2F94">
        <w:rPr>
          <w:rFonts w:cs="Comic Sans MS" w:asciiTheme="minorHAnsi" w:hAnsiTheme="minorHAnsi"/>
          <w:color w:val="000000"/>
          <w:sz w:val="22"/>
          <w:szCs w:val="22"/>
        </w:rPr>
        <w:t xml:space="preserve">Stoke Gabriel </w:t>
      </w:r>
      <w:r w:rsidRPr="009E6745">
        <w:rPr>
          <w:rFonts w:cs="Comic Sans MS" w:asciiTheme="minorHAnsi" w:hAnsiTheme="minorHAnsi"/>
          <w:color w:val="000000"/>
          <w:sz w:val="22"/>
          <w:szCs w:val="22"/>
        </w:rPr>
        <w:t>Primary School</w:t>
      </w:r>
    </w:p>
    <w:p w:rsidRPr="00086FB1" w:rsidR="00230DB6" w:rsidP="007A57B2" w:rsidRDefault="00230DB6" w14:paraId="26CF02BD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be consistent in following the agreed procedures for rewards and sanctions </w:t>
      </w:r>
    </w:p>
    <w:p w:rsidRPr="00086FB1" w:rsidR="00230DB6" w:rsidP="007A57B2" w:rsidRDefault="00230DB6" w14:paraId="6EA8C873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make sure that opportunities 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 xml:space="preserve">and guidance is 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given children so that 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>children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 can become more responsible for their own behaviour e.g. cir</w:t>
      </w:r>
      <w:r w:rsidR="00DE2F94">
        <w:rPr>
          <w:rFonts w:cs="Comic Sans MS" w:asciiTheme="minorHAnsi" w:hAnsiTheme="minorHAnsi"/>
          <w:color w:val="000000"/>
          <w:sz w:val="22"/>
          <w:szCs w:val="22"/>
        </w:rPr>
        <w:t>cle time, peer mediation, pastoral care</w:t>
      </w:r>
    </w:p>
    <w:p w:rsidRPr="00086FB1" w:rsidR="00230DB6" w:rsidP="007A57B2" w:rsidRDefault="00230DB6" w14:paraId="5C1EE208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give support to each other in applying procedures consistently </w:t>
      </w:r>
    </w:p>
    <w:p w:rsidRPr="00086FB1" w:rsidR="00230DB6" w:rsidP="00E8059C" w:rsidRDefault="00230DB6" w14:paraId="27D2294B" w14:textId="77777777">
      <w:pPr>
        <w:pStyle w:val="ListParagraph"/>
        <w:autoSpaceDE w:val="0"/>
        <w:autoSpaceDN w:val="0"/>
        <w:adjustRightInd w:val="0"/>
        <w:ind w:left="0"/>
        <w:rPr>
          <w:rFonts w:cs="Comic Sans MS" w:asciiTheme="minorHAnsi" w:hAnsiTheme="minorHAnsi"/>
          <w:color w:val="000000"/>
          <w:sz w:val="22"/>
          <w:szCs w:val="22"/>
        </w:rPr>
      </w:pPr>
    </w:p>
    <w:p w:rsidR="00230DB6" w:rsidP="00E8059C" w:rsidRDefault="00230DB6" w14:paraId="4486FAA9" w14:textId="77777777">
      <w:pPr>
        <w:pStyle w:val="ListParagraph"/>
        <w:autoSpaceDE w:val="0"/>
        <w:autoSpaceDN w:val="0"/>
        <w:adjustRightInd w:val="0"/>
        <w:ind w:left="0"/>
        <w:rPr>
          <w:rFonts w:cs="Comic Sans MS" w:asciiTheme="minorHAnsi" w:hAnsiTheme="minorHAnsi"/>
          <w:b/>
          <w:bCs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b/>
          <w:bCs/>
          <w:color w:val="000000"/>
          <w:sz w:val="22"/>
          <w:szCs w:val="22"/>
        </w:rPr>
        <w:t xml:space="preserve">SCHOOL CODES </w:t>
      </w:r>
    </w:p>
    <w:p w:rsidRPr="00086FB1" w:rsidR="00230DB6" w:rsidP="009E6745" w:rsidRDefault="00230DB6" w14:paraId="094B0C20" w14:textId="77777777">
      <w:pPr>
        <w:pStyle w:val="ListParagraph"/>
        <w:autoSpaceDE w:val="0"/>
        <w:autoSpaceDN w:val="0"/>
        <w:adjustRightInd w:val="0"/>
        <w:ind w:left="0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A clear code of acceptable conduct is in operation throughout the school. 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 xml:space="preserve"> At the start of each new academic year, each class creates together a class charter for class and 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>playground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 xml:space="preserve">, comprising rules which are relevant to the children; 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>are appropriate to the age and st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 xml:space="preserve">age of development of the child; 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>make behaviours and expectations explicit for fair, r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>espectful and</w:t>
      </w:r>
      <w:r w:rsidR="00826F50">
        <w:rPr>
          <w:rFonts w:cs="Comic Sans MS" w:asciiTheme="minorHAnsi" w:hAnsiTheme="minorHAnsi"/>
          <w:color w:val="000000"/>
          <w:sz w:val="22"/>
          <w:szCs w:val="22"/>
        </w:rPr>
        <w:t xml:space="preserve"> positive learning; promote 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>school</w:t>
      </w:r>
      <w:r w:rsidR="00826F50">
        <w:rPr>
          <w:rFonts w:cs="Comic Sans MS" w:asciiTheme="minorHAnsi" w:hAnsiTheme="minorHAnsi"/>
          <w:color w:val="000000"/>
          <w:sz w:val="22"/>
          <w:szCs w:val="22"/>
        </w:rPr>
        <w:t xml:space="preserve"> values</w:t>
      </w:r>
      <w:r w:rsidR="009E6745">
        <w:rPr>
          <w:rFonts w:cs="Comic Sans MS" w:asciiTheme="minorHAnsi" w:hAnsiTheme="minorHAnsi"/>
          <w:color w:val="000000"/>
          <w:sz w:val="22"/>
          <w:szCs w:val="22"/>
        </w:rPr>
        <w:t>. Rules will be written positively (do/be rather than don’t).</w:t>
      </w:r>
      <w:r w:rsidR="0096698B">
        <w:rPr>
          <w:rFonts w:cs="Comic Sans MS" w:asciiTheme="minorHAnsi" w:hAnsiTheme="minorHAnsi"/>
          <w:color w:val="000000"/>
          <w:sz w:val="22"/>
          <w:szCs w:val="22"/>
        </w:rPr>
        <w:t xml:space="preserve">  </w:t>
      </w:r>
    </w:p>
    <w:p w:rsidRPr="0096698B" w:rsidR="00230DB6" w:rsidP="0096698B" w:rsidRDefault="00230DB6" w14:paraId="1F1CDC3A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230DB6" w:rsidP="008948D7" w:rsidRDefault="00230DB6" w14:paraId="3139642E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b/>
          <w:bCs/>
          <w:color w:val="000000"/>
          <w:sz w:val="22"/>
          <w:szCs w:val="22"/>
        </w:rPr>
        <w:t xml:space="preserve">REWARDS </w:t>
      </w:r>
    </w:p>
    <w:p w:rsidRPr="00086FB1" w:rsidR="00230DB6" w:rsidP="008948D7" w:rsidRDefault="00230DB6" w14:paraId="01C4FAA7" w14:textId="77777777">
      <w:pPr>
        <w:rPr>
          <w:rFonts w:cs="Arial" w:asciiTheme="minorHAnsi" w:hAnsiTheme="minorHAnsi"/>
          <w:sz w:val="22"/>
          <w:szCs w:val="22"/>
        </w:rPr>
      </w:pPr>
      <w:r w:rsidRPr="00086FB1">
        <w:rPr>
          <w:rFonts w:cs="Arial" w:asciiTheme="minorHAnsi" w:hAnsiTheme="minorHAnsi"/>
          <w:sz w:val="22"/>
          <w:szCs w:val="22"/>
        </w:rPr>
        <w:t xml:space="preserve">A </w:t>
      </w:r>
      <w:r w:rsidR="00F90FBE">
        <w:rPr>
          <w:rFonts w:cs="Arial" w:asciiTheme="minorHAnsi" w:hAnsiTheme="minorHAnsi"/>
          <w:sz w:val="22"/>
          <w:szCs w:val="22"/>
        </w:rPr>
        <w:t xml:space="preserve">consistent </w:t>
      </w:r>
      <w:r w:rsidR="009E6745">
        <w:rPr>
          <w:rFonts w:cs="Arial" w:asciiTheme="minorHAnsi" w:hAnsiTheme="minorHAnsi"/>
          <w:sz w:val="22"/>
          <w:szCs w:val="22"/>
        </w:rPr>
        <w:t>reward system</w:t>
      </w:r>
      <w:r w:rsidRPr="00086FB1">
        <w:rPr>
          <w:rFonts w:cs="Arial" w:asciiTheme="minorHAnsi" w:hAnsiTheme="minorHAnsi"/>
          <w:sz w:val="22"/>
          <w:szCs w:val="22"/>
        </w:rPr>
        <w:t xml:space="preserve"> for good behaviour is in place throughout the school. </w:t>
      </w:r>
      <w:r w:rsidR="009E6745">
        <w:rPr>
          <w:rFonts w:cs="Arial" w:asciiTheme="minorHAnsi" w:hAnsiTheme="minorHAnsi"/>
          <w:sz w:val="22"/>
          <w:szCs w:val="22"/>
        </w:rPr>
        <w:t xml:space="preserve"> </w:t>
      </w:r>
      <w:r w:rsidRPr="00086FB1">
        <w:rPr>
          <w:rFonts w:cs="Arial" w:asciiTheme="minorHAnsi" w:hAnsiTheme="minorHAnsi"/>
          <w:sz w:val="22"/>
          <w:szCs w:val="22"/>
        </w:rPr>
        <w:t xml:space="preserve">Parents will be informed of our celebration </w:t>
      </w:r>
      <w:r w:rsidR="009E6745">
        <w:rPr>
          <w:rFonts w:cs="Arial" w:asciiTheme="minorHAnsi" w:hAnsiTheme="minorHAnsi"/>
          <w:sz w:val="22"/>
          <w:szCs w:val="22"/>
        </w:rPr>
        <w:t>of a child’s positive behaviour through certificates</w:t>
      </w:r>
      <w:r w:rsidR="000C3984">
        <w:rPr>
          <w:rFonts w:cs="Arial" w:asciiTheme="minorHAnsi" w:hAnsiTheme="minorHAnsi"/>
          <w:sz w:val="22"/>
          <w:szCs w:val="22"/>
        </w:rPr>
        <w:t>, stickers</w:t>
      </w:r>
      <w:r w:rsidR="009E6745">
        <w:rPr>
          <w:rFonts w:cs="Arial" w:asciiTheme="minorHAnsi" w:hAnsiTheme="minorHAnsi"/>
          <w:sz w:val="22"/>
          <w:szCs w:val="22"/>
        </w:rPr>
        <w:t xml:space="preserve"> and verbal communication, as appropriate.</w:t>
      </w:r>
    </w:p>
    <w:p w:rsidR="00230DB6" w:rsidP="008948D7" w:rsidRDefault="00230DB6" w14:paraId="7CD08625" w14:textId="6B2E502F">
      <w:pPr>
        <w:rPr>
          <w:rFonts w:cs="Arial" w:asciiTheme="minorHAnsi" w:hAnsiTheme="minorHAnsi"/>
          <w:sz w:val="22"/>
          <w:szCs w:val="22"/>
        </w:rPr>
      </w:pPr>
    </w:p>
    <w:p w:rsidRPr="00086FB1" w:rsidR="00C74F4C" w:rsidP="008948D7" w:rsidRDefault="00C74F4C" w14:paraId="6AC70791" w14:textId="77777777">
      <w:pPr>
        <w:rPr>
          <w:rFonts w:cs="Arial" w:asciiTheme="minorHAnsi" w:hAnsiTheme="minorHAnsi"/>
          <w:sz w:val="22"/>
          <w:szCs w:val="22"/>
        </w:rPr>
      </w:pPr>
    </w:p>
    <w:p w:rsidRPr="00086FB1" w:rsidR="00230DB6" w:rsidP="008948D7" w:rsidRDefault="00230DB6" w14:paraId="66B74376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b/>
          <w:bCs/>
          <w:color w:val="000000"/>
          <w:sz w:val="22"/>
          <w:szCs w:val="22"/>
        </w:rPr>
        <w:lastRenderedPageBreak/>
        <w:t>Rewards are given</w:t>
      </w:r>
    </w:p>
    <w:p w:rsidRPr="00086FB1" w:rsidR="00230DB6" w:rsidP="00B16650" w:rsidRDefault="00230DB6" w14:paraId="1FA3E6C0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for individual </w:t>
      </w:r>
      <w:r w:rsidRPr="00086FB1" w:rsidR="00B16650">
        <w:rPr>
          <w:rFonts w:cs="Comic Sans MS" w:asciiTheme="minorHAnsi" w:hAnsiTheme="minorHAnsi"/>
          <w:color w:val="000000"/>
          <w:sz w:val="22"/>
          <w:szCs w:val="22"/>
        </w:rPr>
        <w:t xml:space="preserve">and/or group 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>effo</w:t>
      </w:r>
      <w:r w:rsidR="00826F50">
        <w:rPr>
          <w:rFonts w:cs="Comic Sans MS" w:asciiTheme="minorHAnsi" w:hAnsiTheme="minorHAnsi"/>
          <w:color w:val="000000"/>
          <w:sz w:val="22"/>
          <w:szCs w:val="22"/>
        </w:rPr>
        <w:t xml:space="preserve">rt and achievement in learning and 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behaviour </w:t>
      </w:r>
    </w:p>
    <w:p w:rsidR="00230DB6" w:rsidP="00B16650" w:rsidRDefault="00230DB6" w14:paraId="6DD82844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for a whole class </w:t>
      </w:r>
      <w:r w:rsidR="00826F50">
        <w:rPr>
          <w:rFonts w:cs="Comic Sans MS" w:asciiTheme="minorHAnsi" w:hAnsiTheme="minorHAnsi"/>
          <w:color w:val="000000"/>
          <w:sz w:val="22"/>
          <w:szCs w:val="22"/>
        </w:rPr>
        <w:t xml:space="preserve">effort and 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achievement </w:t>
      </w:r>
      <w:r w:rsidR="00826F50">
        <w:rPr>
          <w:rFonts w:cs="Comic Sans MS" w:asciiTheme="minorHAnsi" w:hAnsiTheme="minorHAnsi"/>
          <w:color w:val="000000"/>
          <w:sz w:val="22"/>
          <w:szCs w:val="22"/>
        </w:rPr>
        <w:t xml:space="preserve">in learning and </w:t>
      </w:r>
      <w:r w:rsidRPr="00086FB1" w:rsidR="00B16650">
        <w:rPr>
          <w:rFonts w:cs="Comic Sans MS" w:asciiTheme="minorHAnsi" w:hAnsiTheme="minorHAnsi"/>
          <w:color w:val="000000"/>
          <w:sz w:val="22"/>
          <w:szCs w:val="22"/>
        </w:rPr>
        <w:t>behaviour</w:t>
      </w:r>
    </w:p>
    <w:p w:rsidRPr="00086FB1" w:rsidR="007A2E14" w:rsidP="00B16650" w:rsidRDefault="007A2E14" w14:paraId="188DB4B6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 xml:space="preserve">for individual or group </w:t>
      </w:r>
      <w:r w:rsidR="00826F50">
        <w:rPr>
          <w:rFonts w:cs="Comic Sans MS" w:asciiTheme="minorHAnsi" w:hAnsiTheme="minorHAnsi"/>
          <w:color w:val="000000"/>
          <w:sz w:val="22"/>
          <w:szCs w:val="22"/>
        </w:rPr>
        <w:t>behaviour and conduct at play times (break and lunch)</w:t>
      </w:r>
    </w:p>
    <w:p w:rsidRPr="00086FB1" w:rsidR="00230DB6" w:rsidP="008948D7" w:rsidRDefault="00230DB6" w14:paraId="0F5A7546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230DB6" w:rsidP="008948D7" w:rsidRDefault="00B16650" w14:paraId="1C51B907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b/>
          <w:bCs/>
          <w:color w:val="000000"/>
          <w:sz w:val="22"/>
          <w:szCs w:val="22"/>
        </w:rPr>
        <w:t>Rewards may</w:t>
      </w:r>
      <w:r w:rsidRPr="00086FB1" w:rsidR="00230DB6">
        <w:rPr>
          <w:rFonts w:cs="Comic Sans MS" w:asciiTheme="minorHAnsi" w:hAnsiTheme="minorHAnsi"/>
          <w:b/>
          <w:bCs/>
          <w:color w:val="000000"/>
          <w:sz w:val="22"/>
          <w:szCs w:val="22"/>
        </w:rPr>
        <w:t xml:space="preserve"> include</w:t>
      </w:r>
    </w:p>
    <w:p w:rsidRPr="00086FB1" w:rsidR="00230DB6" w:rsidP="00B16650" w:rsidRDefault="00230DB6" w14:paraId="0633F6AC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verbal / non-verbal praise </w:t>
      </w:r>
    </w:p>
    <w:p w:rsidRPr="00086FB1" w:rsidR="00230DB6" w:rsidP="00B16650" w:rsidRDefault="00230DB6" w14:paraId="128ACFA5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>stickers</w:t>
      </w:r>
    </w:p>
    <w:p w:rsidRPr="00086FB1" w:rsidR="00B16650" w:rsidP="00B16650" w:rsidRDefault="00DE2F94" w14:paraId="724CB864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>merit points</w:t>
      </w:r>
    </w:p>
    <w:p w:rsidR="00826F50" w:rsidP="00B16650" w:rsidRDefault="00826F50" w14:paraId="044AD12A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>certif</w:t>
      </w:r>
      <w:r w:rsidR="000C3984">
        <w:rPr>
          <w:rFonts w:cs="Comic Sans MS" w:asciiTheme="minorHAnsi" w:hAnsiTheme="minorHAnsi"/>
          <w:color w:val="000000"/>
          <w:sz w:val="22"/>
          <w:szCs w:val="22"/>
        </w:rPr>
        <w:t>icate for learning (star of the week</w:t>
      </w:r>
      <w:r>
        <w:rPr>
          <w:rFonts w:cs="Comic Sans MS" w:asciiTheme="minorHAnsi" w:hAnsiTheme="minorHAnsi"/>
          <w:color w:val="000000"/>
          <w:sz w:val="22"/>
          <w:szCs w:val="22"/>
        </w:rPr>
        <w:t>)</w:t>
      </w:r>
    </w:p>
    <w:p w:rsidR="00DE2F94" w:rsidP="00B16650" w:rsidRDefault="00826F50" w14:paraId="4546DD0C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DE2F94">
        <w:rPr>
          <w:rFonts w:cs="Comic Sans MS" w:asciiTheme="minorHAnsi" w:hAnsiTheme="minorHAnsi"/>
          <w:color w:val="000000"/>
          <w:sz w:val="22"/>
          <w:szCs w:val="22"/>
        </w:rPr>
        <w:t xml:space="preserve">certificate for </w:t>
      </w:r>
      <w:r w:rsidRPr="00DE2F94" w:rsidR="00DE2F94">
        <w:rPr>
          <w:rFonts w:cs="Comic Sans MS" w:asciiTheme="minorHAnsi" w:hAnsiTheme="minorHAnsi"/>
          <w:color w:val="000000"/>
          <w:sz w:val="22"/>
          <w:szCs w:val="22"/>
        </w:rPr>
        <w:t xml:space="preserve">politeness at mealtimes </w:t>
      </w:r>
    </w:p>
    <w:p w:rsidRPr="00DE2F94" w:rsidR="007A2E14" w:rsidP="00B16650" w:rsidRDefault="00826F50" w14:paraId="4A9AF651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DE2F94">
        <w:rPr>
          <w:rFonts w:cs="Comic Sans MS" w:asciiTheme="minorHAnsi" w:hAnsiTheme="minorHAnsi"/>
          <w:color w:val="000000"/>
          <w:sz w:val="22"/>
          <w:szCs w:val="22"/>
        </w:rPr>
        <w:t xml:space="preserve">certificate for </w:t>
      </w:r>
      <w:r w:rsidRPr="00DE2F94" w:rsidR="007A2E14">
        <w:rPr>
          <w:rFonts w:cs="Comic Sans MS" w:asciiTheme="minorHAnsi" w:hAnsiTheme="minorHAnsi"/>
          <w:color w:val="000000"/>
          <w:sz w:val="22"/>
          <w:szCs w:val="22"/>
        </w:rPr>
        <w:t xml:space="preserve">positive </w:t>
      </w:r>
      <w:r w:rsidRPr="00DE2F94">
        <w:rPr>
          <w:rFonts w:cs="Comic Sans MS" w:asciiTheme="minorHAnsi" w:hAnsiTheme="minorHAnsi"/>
          <w:color w:val="000000"/>
          <w:sz w:val="22"/>
          <w:szCs w:val="22"/>
        </w:rPr>
        <w:t>playtimes (positive play)</w:t>
      </w:r>
    </w:p>
    <w:p w:rsidR="00230DB6" w:rsidP="008948D7" w:rsidRDefault="00230DB6" w14:paraId="35E85CEA" w14:textId="77777777">
      <w:pPr>
        <w:autoSpaceDE w:val="0"/>
        <w:autoSpaceDN w:val="0"/>
        <w:adjustRightInd w:val="0"/>
        <w:spacing w:after="36"/>
        <w:rPr>
          <w:rFonts w:cs="Comic Sans MS" w:asciiTheme="minorHAnsi" w:hAnsiTheme="minorHAnsi"/>
          <w:b/>
          <w:color w:val="000000"/>
          <w:sz w:val="22"/>
          <w:szCs w:val="22"/>
        </w:rPr>
      </w:pPr>
    </w:p>
    <w:p w:rsidRPr="00086FB1" w:rsidR="0096698B" w:rsidP="0096698B" w:rsidRDefault="004745E6" w14:paraId="2E414E88" w14:textId="77777777">
      <w:pPr>
        <w:autoSpaceDE w:val="0"/>
        <w:autoSpaceDN w:val="0"/>
        <w:adjustRightInd w:val="0"/>
        <w:rPr>
          <w:rFonts w:cs="Comic Sans MS" w:asciiTheme="minorHAnsi" w:hAnsiTheme="minorHAnsi"/>
          <w:b/>
          <w:bCs/>
          <w:color w:val="000000"/>
          <w:sz w:val="22"/>
          <w:szCs w:val="22"/>
        </w:rPr>
      </w:pPr>
      <w:r>
        <w:rPr>
          <w:rFonts w:cs="Comic Sans MS" w:asciiTheme="minorHAnsi" w:hAnsiTheme="minorHAnsi"/>
          <w:b/>
          <w:bCs/>
          <w:color w:val="000000"/>
          <w:sz w:val="22"/>
          <w:szCs w:val="22"/>
        </w:rPr>
        <w:t>CELEBRATION ASSEMBLY</w:t>
      </w:r>
    </w:p>
    <w:p w:rsidRPr="00086FB1" w:rsidR="0096698B" w:rsidP="0096698B" w:rsidRDefault="00826F50" w14:paraId="1A6E82DD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>Celebration</w:t>
      </w:r>
      <w:r w:rsidRPr="00086FB1" w:rsidR="0096698B">
        <w:rPr>
          <w:rFonts w:cs="Comic Sans MS" w:asciiTheme="minorHAnsi" w:hAnsiTheme="minorHAnsi"/>
          <w:color w:val="000000"/>
          <w:sz w:val="22"/>
          <w:szCs w:val="22"/>
        </w:rPr>
        <w:t xml:space="preserve"> assembly occurs on a weekly basis</w:t>
      </w:r>
      <w:r>
        <w:rPr>
          <w:rFonts w:cs="Comic Sans MS" w:asciiTheme="minorHAnsi" w:hAnsiTheme="minorHAnsi"/>
          <w:color w:val="000000"/>
          <w:sz w:val="22"/>
          <w:szCs w:val="22"/>
        </w:rPr>
        <w:t>, led by the Head</w:t>
      </w:r>
      <w:r w:rsidRPr="00086FB1" w:rsidR="0096698B">
        <w:rPr>
          <w:rFonts w:cs="Comic Sans MS" w:asciiTheme="minorHAnsi" w:hAnsiTheme="minorHAnsi"/>
          <w:color w:val="000000"/>
          <w:sz w:val="22"/>
          <w:szCs w:val="22"/>
        </w:rPr>
        <w:t xml:space="preserve"> to recognise the achievements of the children at an individual</w:t>
      </w:r>
      <w:r w:rsidR="008B66CD">
        <w:rPr>
          <w:rFonts w:cs="Comic Sans MS" w:asciiTheme="minorHAnsi" w:hAnsiTheme="minorHAnsi"/>
          <w:color w:val="000000"/>
          <w:sz w:val="22"/>
          <w:szCs w:val="22"/>
        </w:rPr>
        <w:t>, group</w:t>
      </w:r>
      <w:r w:rsidRPr="00086FB1" w:rsidR="0096698B">
        <w:rPr>
          <w:rFonts w:cs="Comic Sans MS" w:asciiTheme="minorHAnsi" w:hAnsiTheme="minorHAnsi"/>
          <w:color w:val="000000"/>
          <w:sz w:val="22"/>
          <w:szCs w:val="22"/>
        </w:rPr>
        <w:t xml:space="preserve"> and class level. In this assembly, children are presented with certificate</w:t>
      </w:r>
      <w:r w:rsidR="008B66CD">
        <w:rPr>
          <w:rFonts w:cs="Comic Sans MS" w:asciiTheme="minorHAnsi" w:hAnsiTheme="minorHAnsi"/>
          <w:color w:val="000000"/>
          <w:sz w:val="22"/>
          <w:szCs w:val="22"/>
        </w:rPr>
        <w:t>s to reward high standards of</w:t>
      </w:r>
      <w:r w:rsidR="0096698B">
        <w:rPr>
          <w:rFonts w:cs="Comic Sans MS" w:asciiTheme="minorHAnsi" w:hAnsiTheme="minorHAnsi"/>
          <w:color w:val="000000"/>
          <w:sz w:val="22"/>
          <w:szCs w:val="22"/>
        </w:rPr>
        <w:t xml:space="preserve"> behaviour</w:t>
      </w:r>
      <w:r w:rsidR="008B66CD">
        <w:rPr>
          <w:rFonts w:cs="Comic Sans MS" w:asciiTheme="minorHAnsi" w:hAnsiTheme="minorHAnsi"/>
          <w:color w:val="000000"/>
          <w:sz w:val="22"/>
          <w:szCs w:val="22"/>
        </w:rPr>
        <w:t>, excellent</w:t>
      </w:r>
      <w:r>
        <w:rPr>
          <w:rFonts w:cs="Comic Sans MS" w:asciiTheme="minorHAnsi" w:hAnsiTheme="minorHAnsi"/>
          <w:color w:val="000000"/>
          <w:sz w:val="22"/>
          <w:szCs w:val="22"/>
        </w:rPr>
        <w:t xml:space="preserve"> citizenship </w:t>
      </w:r>
      <w:r w:rsidR="0096698B">
        <w:rPr>
          <w:rFonts w:cs="Comic Sans MS" w:asciiTheme="minorHAnsi" w:hAnsiTheme="minorHAnsi"/>
          <w:color w:val="000000"/>
          <w:sz w:val="22"/>
          <w:szCs w:val="22"/>
        </w:rPr>
        <w:t xml:space="preserve">and positive </w:t>
      </w:r>
      <w:r w:rsidRPr="00086FB1" w:rsidR="0096698B">
        <w:rPr>
          <w:rFonts w:cs="Comic Sans MS" w:asciiTheme="minorHAnsi" w:hAnsiTheme="minorHAnsi"/>
          <w:color w:val="000000"/>
          <w:sz w:val="22"/>
          <w:szCs w:val="22"/>
        </w:rPr>
        <w:t>attitude</w:t>
      </w:r>
      <w:r w:rsidR="008B66CD">
        <w:rPr>
          <w:rFonts w:cs="Comic Sans MS" w:asciiTheme="minorHAnsi" w:hAnsiTheme="minorHAnsi"/>
          <w:color w:val="000000"/>
          <w:sz w:val="22"/>
          <w:szCs w:val="22"/>
        </w:rPr>
        <w:t>s</w:t>
      </w:r>
      <w:r w:rsidRPr="00086FB1" w:rsidR="0096698B">
        <w:rPr>
          <w:rFonts w:cs="Comic Sans MS" w:asciiTheme="minorHAnsi" w:hAnsiTheme="minorHAnsi"/>
          <w:color w:val="000000"/>
          <w:sz w:val="22"/>
          <w:szCs w:val="22"/>
        </w:rPr>
        <w:t xml:space="preserve"> to </w:t>
      </w:r>
      <w:r w:rsidR="0096698B">
        <w:rPr>
          <w:rFonts w:cs="Comic Sans MS" w:asciiTheme="minorHAnsi" w:hAnsiTheme="minorHAnsi"/>
          <w:color w:val="000000"/>
          <w:sz w:val="22"/>
          <w:szCs w:val="22"/>
        </w:rPr>
        <w:t>learning.</w:t>
      </w:r>
      <w:r w:rsidR="004745E6">
        <w:rPr>
          <w:rFonts w:cs="Comic Sans MS" w:asciiTheme="minorHAnsi" w:hAnsiTheme="minorHAnsi"/>
          <w:color w:val="000000"/>
          <w:sz w:val="22"/>
          <w:szCs w:val="22"/>
        </w:rPr>
        <w:t xml:space="preserve">  Pupils may also share home achievements through celebration assembly.</w:t>
      </w:r>
    </w:p>
    <w:p w:rsidRPr="00086FB1" w:rsidR="0096698B" w:rsidP="008948D7" w:rsidRDefault="0096698B" w14:paraId="1C9F0864" w14:textId="77777777">
      <w:pPr>
        <w:autoSpaceDE w:val="0"/>
        <w:autoSpaceDN w:val="0"/>
        <w:adjustRightInd w:val="0"/>
        <w:spacing w:after="36"/>
        <w:rPr>
          <w:rFonts w:cs="Comic Sans MS" w:asciiTheme="minorHAnsi" w:hAnsiTheme="minorHAnsi"/>
          <w:b/>
          <w:color w:val="000000"/>
          <w:sz w:val="22"/>
          <w:szCs w:val="22"/>
        </w:rPr>
      </w:pPr>
    </w:p>
    <w:p w:rsidRPr="00086FB1" w:rsidR="00230DB6" w:rsidP="008948D7" w:rsidRDefault="0096698B" w14:paraId="1C11AF55" w14:textId="77777777">
      <w:pPr>
        <w:rPr>
          <w:rFonts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  <w:t>CONSEQUENCES</w:t>
      </w:r>
    </w:p>
    <w:p w:rsidRPr="00086FB1" w:rsidR="00230DB6" w:rsidP="5BAD6AD7" w:rsidRDefault="00230DB6" w14:paraId="6D8022E6" w14:textId="17B06A9E">
      <w:pPr>
        <w:rPr>
          <w:rFonts w:ascii="Calibri" w:hAnsi="Calibri" w:cs="Arial" w:asciiTheme="minorAscii" w:hAnsiTheme="minorAscii"/>
          <w:sz w:val="22"/>
          <w:szCs w:val="22"/>
        </w:rPr>
      </w:pPr>
      <w:r w:rsidRPr="5BAD6AD7" w:rsidR="00230DB6">
        <w:rPr>
          <w:rFonts w:ascii="Calibri" w:hAnsi="Calibri" w:cs="Arial" w:asciiTheme="minorAscii" w:hAnsiTheme="minorAscii"/>
          <w:sz w:val="22"/>
          <w:szCs w:val="22"/>
        </w:rPr>
        <w:t xml:space="preserve">Consequences will be applied </w:t>
      </w:r>
      <w:r w:rsidRPr="5BAD6AD7" w:rsidR="001D74AB">
        <w:rPr>
          <w:rFonts w:ascii="Calibri" w:hAnsi="Calibri" w:cs="Arial" w:asciiTheme="minorAscii" w:hAnsiTheme="minorAscii"/>
          <w:sz w:val="22"/>
          <w:szCs w:val="22"/>
        </w:rPr>
        <w:t>wh</w:t>
      </w:r>
      <w:r w:rsidRPr="5BAD6AD7" w:rsidR="00230DB6">
        <w:rPr>
          <w:rFonts w:ascii="Calibri" w:hAnsi="Calibri" w:cs="Arial" w:asciiTheme="minorAscii" w:hAnsiTheme="minorAscii"/>
          <w:sz w:val="22"/>
          <w:szCs w:val="22"/>
        </w:rPr>
        <w:t xml:space="preserve">ere pupils </w:t>
      </w:r>
      <w:r w:rsidRPr="5BAD6AD7" w:rsidR="00F90FBE">
        <w:rPr>
          <w:rFonts w:ascii="Calibri" w:hAnsi="Calibri" w:cs="Arial" w:asciiTheme="minorAscii" w:hAnsiTheme="minorAscii"/>
          <w:sz w:val="22"/>
          <w:szCs w:val="22"/>
        </w:rPr>
        <w:t>do not respect</w:t>
      </w:r>
      <w:r w:rsidRPr="5BAD6AD7" w:rsidR="00230DB6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5BAD6AD7" w:rsidR="00F90FBE">
        <w:rPr>
          <w:rFonts w:ascii="Calibri" w:hAnsi="Calibri" w:cs="Arial" w:asciiTheme="minorAscii" w:hAnsiTheme="minorAscii"/>
          <w:sz w:val="22"/>
          <w:szCs w:val="22"/>
        </w:rPr>
        <w:t xml:space="preserve">or reflect acceptable </w:t>
      </w:r>
      <w:r w:rsidRPr="5BAD6AD7" w:rsidR="00230DB6">
        <w:rPr>
          <w:rFonts w:ascii="Calibri" w:hAnsi="Calibri" w:cs="Arial" w:asciiTheme="minorAscii" w:hAnsiTheme="minorAscii"/>
          <w:sz w:val="22"/>
          <w:szCs w:val="22"/>
        </w:rPr>
        <w:t>standards of behaviour</w:t>
      </w:r>
      <w:r w:rsidRPr="5BAD6AD7" w:rsidR="001D74AB">
        <w:rPr>
          <w:rFonts w:ascii="Calibri" w:hAnsi="Calibri" w:cs="Arial" w:asciiTheme="minorAscii" w:hAnsiTheme="minorAscii"/>
          <w:sz w:val="22"/>
          <w:szCs w:val="22"/>
        </w:rPr>
        <w:t xml:space="preserve">.  </w:t>
      </w:r>
      <w:r w:rsidRPr="5BAD6AD7" w:rsidR="0096698B">
        <w:rPr>
          <w:rFonts w:ascii="Calibri" w:hAnsi="Calibri" w:cs="Arial" w:asciiTheme="minorAscii" w:hAnsiTheme="minorAscii"/>
          <w:sz w:val="22"/>
          <w:szCs w:val="22"/>
        </w:rPr>
        <w:t xml:space="preserve">Parents will be informed in the early stages to prevent escalation.  </w:t>
      </w:r>
      <w:r w:rsidRPr="5BAD6AD7" w:rsidR="001D74AB">
        <w:rPr>
          <w:rFonts w:ascii="Calibri" w:hAnsi="Calibri" w:cs="Arial" w:asciiTheme="minorAscii" w:hAnsiTheme="minorAscii"/>
          <w:sz w:val="22"/>
          <w:szCs w:val="22"/>
        </w:rPr>
        <w:t>Sc</w:t>
      </w:r>
      <w:r w:rsidRPr="5BAD6AD7" w:rsidR="00F90FBE">
        <w:rPr>
          <w:rFonts w:ascii="Calibri" w:hAnsi="Calibri" w:cs="Arial" w:asciiTheme="minorAscii" w:hAnsiTheme="minorAscii"/>
          <w:sz w:val="22"/>
          <w:szCs w:val="22"/>
        </w:rPr>
        <w:t xml:space="preserve">hool will respond in a way that </w:t>
      </w:r>
      <w:r w:rsidRPr="5BAD6AD7" w:rsidR="0096698B">
        <w:rPr>
          <w:rFonts w:ascii="Calibri" w:hAnsi="Calibri" w:cs="Arial" w:asciiTheme="minorAscii" w:hAnsiTheme="minorAscii"/>
          <w:sz w:val="22"/>
          <w:szCs w:val="22"/>
        </w:rPr>
        <w:t>reflects</w:t>
      </w:r>
      <w:r w:rsidRPr="5BAD6AD7" w:rsidR="001D74AB">
        <w:rPr>
          <w:rFonts w:ascii="Calibri" w:hAnsi="Calibri" w:cs="Arial" w:asciiTheme="minorAscii" w:hAnsiTheme="minorAscii"/>
          <w:sz w:val="22"/>
          <w:szCs w:val="22"/>
        </w:rPr>
        <w:t xml:space="preserve"> our policy</w:t>
      </w:r>
      <w:r w:rsidRPr="5BAD6AD7" w:rsidR="0096698B">
        <w:rPr>
          <w:rFonts w:ascii="Calibri" w:hAnsi="Calibri" w:cs="Arial" w:asciiTheme="minorAscii" w:hAnsiTheme="minorAscii"/>
          <w:sz w:val="22"/>
          <w:szCs w:val="22"/>
        </w:rPr>
        <w:t xml:space="preserve"> and codes</w:t>
      </w:r>
      <w:r w:rsidRPr="5BAD6AD7" w:rsidR="001D74AB">
        <w:rPr>
          <w:rFonts w:ascii="Calibri" w:hAnsi="Calibri" w:cs="Arial" w:asciiTheme="minorAscii" w:hAnsiTheme="minorAscii"/>
          <w:sz w:val="22"/>
          <w:szCs w:val="22"/>
        </w:rPr>
        <w:t xml:space="preserve"> (Appendix </w:t>
      </w:r>
      <w:r w:rsidRPr="5BAD6AD7" w:rsidR="0096698B">
        <w:rPr>
          <w:rFonts w:ascii="Calibri" w:hAnsi="Calibri" w:cs="Arial" w:asciiTheme="minorAscii" w:hAnsiTheme="minorAscii"/>
          <w:sz w:val="22"/>
          <w:szCs w:val="22"/>
        </w:rPr>
        <w:t>A/</w:t>
      </w:r>
      <w:r w:rsidRPr="5BAD6AD7" w:rsidR="001D74AB">
        <w:rPr>
          <w:rFonts w:ascii="Calibri" w:hAnsi="Calibri" w:cs="Arial" w:asciiTheme="minorAscii" w:hAnsiTheme="minorAscii"/>
          <w:sz w:val="22"/>
          <w:szCs w:val="22"/>
        </w:rPr>
        <w:t>B</w:t>
      </w:r>
      <w:r w:rsidRPr="5BAD6AD7" w:rsidR="001D74AB">
        <w:rPr>
          <w:rFonts w:ascii="Calibri" w:hAnsi="Calibri" w:cs="Arial" w:asciiTheme="minorAscii" w:hAnsiTheme="minorAscii"/>
          <w:sz w:val="22"/>
          <w:szCs w:val="22"/>
        </w:rPr>
        <w:t xml:space="preserve">) and </w:t>
      </w:r>
      <w:r w:rsidRPr="5BAD6AD7" w:rsidR="00230DB6">
        <w:rPr>
          <w:rFonts w:ascii="Calibri" w:hAnsi="Calibri" w:cs="Arial" w:asciiTheme="minorAscii" w:hAnsiTheme="minorAscii"/>
          <w:sz w:val="22"/>
          <w:szCs w:val="22"/>
        </w:rPr>
        <w:t>recognises the needs of the individual</w:t>
      </w:r>
      <w:r w:rsidRPr="5BAD6AD7" w:rsidR="00F90FBE">
        <w:rPr>
          <w:rFonts w:ascii="Calibri" w:hAnsi="Calibri" w:cs="Arial" w:asciiTheme="minorAscii" w:hAnsiTheme="minorAscii"/>
          <w:sz w:val="22"/>
          <w:szCs w:val="22"/>
        </w:rPr>
        <w:t>.  Any b</w:t>
      </w:r>
      <w:r w:rsidRPr="5BAD6AD7" w:rsidR="00230DB6">
        <w:rPr>
          <w:rFonts w:ascii="Calibri" w:hAnsi="Calibri" w:cs="Arial" w:asciiTheme="minorAscii" w:hAnsiTheme="minorAscii"/>
          <w:sz w:val="22"/>
          <w:szCs w:val="22"/>
        </w:rPr>
        <w:t>ehaviour that may result in serious risk</w:t>
      </w:r>
      <w:r w:rsidRPr="5BAD6AD7" w:rsidR="00F90FBE">
        <w:rPr>
          <w:rFonts w:ascii="Calibri" w:hAnsi="Calibri" w:cs="Arial" w:asciiTheme="minorAscii" w:hAnsiTheme="minorAscii"/>
          <w:sz w:val="22"/>
          <w:szCs w:val="22"/>
        </w:rPr>
        <w:t xml:space="preserve"> to the health and safety of any</w:t>
      </w:r>
      <w:r w:rsidRPr="5BAD6AD7" w:rsidR="00230DB6">
        <w:rPr>
          <w:rFonts w:ascii="Calibri" w:hAnsi="Calibri" w:cs="Arial" w:asciiTheme="minorAscii" w:hAnsiTheme="minorAscii"/>
          <w:sz w:val="22"/>
          <w:szCs w:val="22"/>
        </w:rPr>
        <w:t xml:space="preserve"> child or person wi</w:t>
      </w:r>
      <w:r w:rsidRPr="5BAD6AD7" w:rsidR="00F90FBE">
        <w:rPr>
          <w:rFonts w:ascii="Calibri" w:hAnsi="Calibri" w:cs="Arial" w:asciiTheme="minorAscii" w:hAnsiTheme="minorAscii"/>
          <w:sz w:val="22"/>
          <w:szCs w:val="22"/>
        </w:rPr>
        <w:t>ll be dealt with appropriately.</w:t>
      </w:r>
    </w:p>
    <w:p w:rsidRPr="00086FB1" w:rsidR="00230DB6" w:rsidP="008948D7" w:rsidRDefault="00230DB6" w14:paraId="67C7B548" w14:textId="77777777">
      <w:pPr>
        <w:rPr>
          <w:rFonts w:cs="Arial" w:asciiTheme="minorHAnsi" w:hAnsiTheme="minorHAnsi"/>
          <w:sz w:val="22"/>
          <w:szCs w:val="22"/>
        </w:rPr>
      </w:pPr>
    </w:p>
    <w:p w:rsidRPr="00086FB1" w:rsidR="00230DB6" w:rsidP="008948D7" w:rsidRDefault="0096698B" w14:paraId="7382825D" w14:textId="77777777">
      <w:pPr>
        <w:pStyle w:val="Default"/>
        <w:rPr>
          <w:rFonts w:cs="Comic Sans MS" w:asciiTheme="minorHAnsi" w:hAnsiTheme="minorHAnsi"/>
          <w:sz w:val="22"/>
          <w:szCs w:val="22"/>
        </w:rPr>
      </w:pPr>
      <w:r>
        <w:rPr>
          <w:rFonts w:cs="Comic Sans MS" w:asciiTheme="minorHAnsi" w:hAnsiTheme="minorHAnsi"/>
          <w:b/>
          <w:bCs/>
          <w:sz w:val="22"/>
          <w:szCs w:val="22"/>
        </w:rPr>
        <w:t xml:space="preserve">Sanctions will be </w:t>
      </w:r>
      <w:r w:rsidRPr="00086FB1" w:rsidR="00230DB6">
        <w:rPr>
          <w:rFonts w:cs="Comic Sans MS" w:asciiTheme="minorHAnsi" w:hAnsiTheme="minorHAnsi"/>
          <w:b/>
          <w:bCs/>
          <w:sz w:val="22"/>
          <w:szCs w:val="22"/>
        </w:rPr>
        <w:t>issued by members of staff when behaviour is unacceptable</w:t>
      </w:r>
      <w:r w:rsidR="006836D2">
        <w:rPr>
          <w:rFonts w:cs="Comic Sans MS" w:asciiTheme="minorHAnsi" w:hAnsiTheme="minorHAnsi"/>
          <w:b/>
          <w:bCs/>
          <w:sz w:val="22"/>
          <w:szCs w:val="22"/>
        </w:rPr>
        <w:t>,</w:t>
      </w:r>
      <w:r w:rsidRPr="00086FB1" w:rsidR="00230DB6">
        <w:rPr>
          <w:rFonts w:cs="Comic Sans MS" w:asciiTheme="minorHAnsi" w:hAnsiTheme="minorHAnsi"/>
          <w:b/>
          <w:bCs/>
          <w:sz w:val="22"/>
          <w:szCs w:val="22"/>
        </w:rPr>
        <w:t xml:space="preserve"> either in </w:t>
      </w:r>
      <w:r w:rsidR="001D74AB">
        <w:rPr>
          <w:rFonts w:cs="Comic Sans MS" w:asciiTheme="minorHAnsi" w:hAnsiTheme="minorHAnsi"/>
          <w:b/>
          <w:bCs/>
          <w:sz w:val="22"/>
          <w:szCs w:val="22"/>
        </w:rPr>
        <w:t>school or off school premises, including where</w:t>
      </w:r>
      <w:r w:rsidR="006836D2">
        <w:rPr>
          <w:rFonts w:cs="Comic Sans MS" w:asciiTheme="minorHAnsi" w:hAnsiTheme="minorHAnsi"/>
          <w:b/>
          <w:bCs/>
          <w:sz w:val="22"/>
          <w:szCs w:val="22"/>
        </w:rPr>
        <w:t xml:space="preserve"> it</w:t>
      </w:r>
      <w:r w:rsidRPr="00086FB1" w:rsidR="00230DB6">
        <w:rPr>
          <w:rFonts w:cs="Comic Sans MS" w:asciiTheme="minorHAnsi" w:hAnsiTheme="minorHAnsi"/>
          <w:b/>
          <w:bCs/>
          <w:sz w:val="22"/>
          <w:szCs w:val="22"/>
        </w:rPr>
        <w:t xml:space="preserve">: </w:t>
      </w:r>
    </w:p>
    <w:p w:rsidRPr="0096698B" w:rsidR="0096698B" w:rsidP="0096698B" w:rsidRDefault="0096698B" w14:paraId="70D0299C" w14:textId="7777777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96698B">
        <w:rPr>
          <w:rFonts w:cs="Comic Sans MS" w:asciiTheme="minorHAnsi" w:hAnsiTheme="minorHAnsi"/>
          <w:color w:val="000000"/>
          <w:sz w:val="22"/>
          <w:szCs w:val="22"/>
        </w:rPr>
        <w:t xml:space="preserve">disrupts teaching </w:t>
      </w:r>
    </w:p>
    <w:p w:rsidRPr="0096698B" w:rsidR="0096698B" w:rsidP="0096698B" w:rsidRDefault="0096698B" w14:paraId="7CD94160" w14:textId="7777777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96698B">
        <w:rPr>
          <w:rFonts w:cs="Comic Sans MS" w:asciiTheme="minorHAnsi" w:hAnsiTheme="minorHAnsi"/>
          <w:color w:val="000000"/>
          <w:sz w:val="22"/>
          <w:szCs w:val="22"/>
        </w:rPr>
        <w:t xml:space="preserve">disrupts the learning of others </w:t>
      </w:r>
    </w:p>
    <w:p w:rsidRPr="0096698B" w:rsidR="00230DB6" w:rsidP="0096698B" w:rsidRDefault="00230DB6" w14:paraId="35ADFBE2" w14:textId="7777777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96698B">
        <w:rPr>
          <w:rFonts w:cs="Comic Sans MS" w:asciiTheme="minorHAnsi" w:hAnsiTheme="minorHAnsi"/>
          <w:color w:val="000000"/>
          <w:sz w:val="22"/>
          <w:szCs w:val="22"/>
        </w:rPr>
        <w:t xml:space="preserve">stops learning </w:t>
      </w:r>
      <w:r w:rsidRPr="0096698B" w:rsidR="001D74AB">
        <w:rPr>
          <w:rFonts w:cs="Comic Sans MS" w:asciiTheme="minorHAnsi" w:hAnsiTheme="minorHAnsi"/>
          <w:color w:val="000000"/>
          <w:sz w:val="22"/>
          <w:szCs w:val="22"/>
        </w:rPr>
        <w:t>from taking place</w:t>
      </w:r>
    </w:p>
    <w:p w:rsidRPr="0096698B" w:rsidR="00230DB6" w:rsidP="0096698B" w:rsidRDefault="006836D2" w14:paraId="6EA4D841" w14:textId="7777777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96698B">
        <w:rPr>
          <w:rFonts w:cs="Comic Sans MS" w:asciiTheme="minorHAnsi" w:hAnsiTheme="minorHAnsi"/>
          <w:color w:val="000000"/>
          <w:sz w:val="22"/>
          <w:szCs w:val="22"/>
        </w:rPr>
        <w:t>is insulting, abusive, rude or</w:t>
      </w:r>
      <w:r w:rsidRPr="0096698B" w:rsidR="00230DB6">
        <w:rPr>
          <w:rFonts w:cs="Comic Sans MS" w:asciiTheme="minorHAnsi" w:hAnsiTheme="minorHAnsi"/>
          <w:color w:val="000000"/>
          <w:sz w:val="22"/>
          <w:szCs w:val="22"/>
        </w:rPr>
        <w:t xml:space="preserve"> impolite </w:t>
      </w:r>
    </w:p>
    <w:p w:rsidRPr="0096698B" w:rsidR="00230DB6" w:rsidP="0096698B" w:rsidRDefault="0096698B" w14:paraId="45091692" w14:textId="7777777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>affects the health,</w:t>
      </w:r>
      <w:r w:rsidRPr="0096698B" w:rsidR="00230DB6">
        <w:rPr>
          <w:rFonts w:cs="Comic Sans MS" w:asciiTheme="minorHAnsi" w:hAnsiTheme="minorHAnsi"/>
          <w:color w:val="000000"/>
          <w:sz w:val="22"/>
          <w:szCs w:val="22"/>
        </w:rPr>
        <w:t xml:space="preserve"> safety</w:t>
      </w:r>
      <w:r>
        <w:rPr>
          <w:rFonts w:cs="Comic Sans MS" w:asciiTheme="minorHAnsi" w:hAnsiTheme="minorHAnsi"/>
          <w:color w:val="000000"/>
          <w:sz w:val="22"/>
          <w:szCs w:val="22"/>
        </w:rPr>
        <w:t xml:space="preserve"> and well-being</w:t>
      </w:r>
      <w:r w:rsidRPr="0096698B" w:rsidR="00230DB6">
        <w:rPr>
          <w:rFonts w:cs="Comic Sans MS" w:asciiTheme="minorHAnsi" w:hAnsiTheme="minorHAnsi"/>
          <w:color w:val="000000"/>
          <w:sz w:val="22"/>
          <w:szCs w:val="22"/>
        </w:rPr>
        <w:t xml:space="preserve"> of others </w:t>
      </w:r>
    </w:p>
    <w:p w:rsidRPr="00086FB1" w:rsidR="00230DB6" w:rsidP="008948D7" w:rsidRDefault="0096698B" w14:paraId="08B3BAAE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 xml:space="preserve"> </w:t>
      </w:r>
    </w:p>
    <w:p w:rsidR="00230DB6" w:rsidP="008948D7" w:rsidRDefault="00826F50" w14:paraId="720D5E4E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>P</w:t>
      </w:r>
      <w:r w:rsidRPr="00086FB1" w:rsidR="00230DB6">
        <w:rPr>
          <w:rFonts w:cs="Comic Sans MS" w:asciiTheme="minorHAnsi" w:hAnsiTheme="minorHAnsi"/>
          <w:color w:val="000000"/>
          <w:sz w:val="22"/>
          <w:szCs w:val="22"/>
        </w:rPr>
        <w:t>lease see Appendix A</w:t>
      </w:r>
      <w:r w:rsidR="006836D2">
        <w:rPr>
          <w:rFonts w:cs="Comic Sans MS" w:asciiTheme="minorHAnsi" w:hAnsiTheme="minorHAnsi"/>
          <w:color w:val="000000"/>
          <w:sz w:val="22"/>
          <w:szCs w:val="22"/>
        </w:rPr>
        <w:t xml:space="preserve"> and B</w:t>
      </w:r>
      <w:r w:rsidRPr="00086FB1" w:rsidR="00230DB6">
        <w:rPr>
          <w:rFonts w:cs="Comic Sans MS" w:asciiTheme="minorHAnsi" w:hAnsiTheme="minorHAnsi"/>
          <w:color w:val="000000"/>
          <w:sz w:val="22"/>
          <w:szCs w:val="22"/>
        </w:rPr>
        <w:t xml:space="preserve"> </w:t>
      </w:r>
      <w:r>
        <w:rPr>
          <w:rFonts w:cs="Comic Sans MS" w:asciiTheme="minorHAnsi" w:hAnsiTheme="minorHAnsi"/>
          <w:color w:val="000000"/>
          <w:sz w:val="22"/>
          <w:szCs w:val="22"/>
        </w:rPr>
        <w:t xml:space="preserve">(below) </w:t>
      </w:r>
      <w:r w:rsidRPr="00086FB1" w:rsidR="00230DB6">
        <w:rPr>
          <w:rFonts w:cs="Comic Sans MS" w:asciiTheme="minorHAnsi" w:hAnsiTheme="minorHAnsi"/>
          <w:color w:val="000000"/>
          <w:sz w:val="22"/>
          <w:szCs w:val="22"/>
        </w:rPr>
        <w:t xml:space="preserve">for </w:t>
      </w:r>
      <w:r w:rsidR="00D91436">
        <w:rPr>
          <w:rFonts w:cs="Comic Sans MS" w:asciiTheme="minorHAnsi" w:hAnsiTheme="minorHAnsi"/>
          <w:color w:val="000000"/>
          <w:sz w:val="22"/>
          <w:szCs w:val="22"/>
        </w:rPr>
        <w:t xml:space="preserve">our behaviour </w:t>
      </w:r>
      <w:r>
        <w:rPr>
          <w:rFonts w:cs="Comic Sans MS" w:asciiTheme="minorHAnsi" w:hAnsiTheme="minorHAnsi"/>
          <w:color w:val="000000"/>
          <w:sz w:val="22"/>
          <w:szCs w:val="22"/>
        </w:rPr>
        <w:t>system stages and consequences, where a</w:t>
      </w: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 sanction needs to be implemented</w:t>
      </w:r>
      <w:r>
        <w:rPr>
          <w:rFonts w:cs="Comic Sans MS" w:asciiTheme="minorHAnsi" w:hAnsiTheme="minorHAnsi"/>
          <w:color w:val="000000"/>
          <w:sz w:val="22"/>
          <w:szCs w:val="22"/>
        </w:rPr>
        <w:t>.</w:t>
      </w:r>
    </w:p>
    <w:p w:rsidR="0096698B" w:rsidP="008948D7" w:rsidRDefault="0096698B" w14:paraId="05E7BFEA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Pr="006836D2" w:rsidR="00230DB6" w:rsidP="008948D7" w:rsidRDefault="00230DB6" w14:paraId="26BA24F0" w14:textId="77777777">
      <w:pPr>
        <w:autoSpaceDE w:val="0"/>
        <w:autoSpaceDN w:val="0"/>
        <w:adjustRightInd w:val="0"/>
        <w:rPr>
          <w:rFonts w:cs="Comic Sans MS" w:asciiTheme="minorHAnsi" w:hAnsiTheme="minorHAnsi"/>
          <w:b/>
          <w:bCs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b/>
          <w:bCs/>
          <w:color w:val="000000"/>
          <w:sz w:val="22"/>
          <w:szCs w:val="22"/>
        </w:rPr>
        <w:t>Sanctions reflect the seriousness of the misdemeanour and take into account the pupil’s age and individual needs</w:t>
      </w:r>
      <w:r w:rsidR="00D91436">
        <w:rPr>
          <w:rFonts w:cs="Comic Sans MS" w:asciiTheme="minorHAnsi" w:hAnsiTheme="minorHAnsi"/>
          <w:b/>
          <w:bCs/>
          <w:color w:val="000000"/>
          <w:sz w:val="22"/>
          <w:szCs w:val="22"/>
        </w:rPr>
        <w:t>, including</w:t>
      </w:r>
      <w:r w:rsidRPr="00086FB1">
        <w:rPr>
          <w:rFonts w:cs="Comic Sans MS" w:asciiTheme="minorHAnsi" w:hAnsiTheme="minorHAnsi"/>
          <w:b/>
          <w:bCs/>
          <w:color w:val="000000"/>
          <w:sz w:val="22"/>
          <w:szCs w:val="22"/>
        </w:rPr>
        <w:t xml:space="preserve">: </w:t>
      </w:r>
    </w:p>
    <w:p w:rsidRPr="006836D2" w:rsidR="00230DB6" w:rsidP="006836D2" w:rsidRDefault="00826F50" w14:paraId="4E27D61E" w14:textId="7777777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>Verbal warning</w:t>
      </w:r>
    </w:p>
    <w:p w:rsidRPr="006836D2" w:rsidR="00230DB6" w:rsidP="006836D2" w:rsidRDefault="00230DB6" w14:paraId="694E08F3" w14:textId="7777777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6836D2">
        <w:rPr>
          <w:rFonts w:cs="Comic Sans MS" w:asciiTheme="minorHAnsi" w:hAnsiTheme="minorHAnsi"/>
          <w:color w:val="000000"/>
          <w:sz w:val="22"/>
          <w:szCs w:val="22"/>
        </w:rPr>
        <w:t xml:space="preserve">reflection time </w:t>
      </w:r>
      <w:r w:rsidR="000C3984">
        <w:rPr>
          <w:rFonts w:cs="Comic Sans MS" w:asciiTheme="minorHAnsi" w:hAnsiTheme="minorHAnsi"/>
          <w:color w:val="000000"/>
          <w:sz w:val="22"/>
          <w:szCs w:val="22"/>
        </w:rPr>
        <w:t xml:space="preserve">in a different </w:t>
      </w:r>
      <w:r w:rsidR="006836D2">
        <w:rPr>
          <w:rFonts w:cs="Comic Sans MS" w:asciiTheme="minorHAnsi" w:hAnsiTheme="minorHAnsi"/>
          <w:color w:val="000000"/>
          <w:sz w:val="22"/>
          <w:szCs w:val="22"/>
        </w:rPr>
        <w:t xml:space="preserve"> </w:t>
      </w:r>
      <w:r w:rsidR="00826F50">
        <w:rPr>
          <w:rFonts w:cs="Comic Sans MS" w:asciiTheme="minorHAnsi" w:hAnsiTheme="minorHAnsi"/>
          <w:color w:val="000000"/>
          <w:sz w:val="22"/>
          <w:szCs w:val="22"/>
        </w:rPr>
        <w:t>class</w:t>
      </w:r>
    </w:p>
    <w:p w:rsidRPr="006836D2" w:rsidR="006836D2" w:rsidP="006836D2" w:rsidRDefault="006836D2" w14:paraId="71BA3A20" w14:textId="7777777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6836D2">
        <w:rPr>
          <w:rFonts w:cs="Comic Sans MS" w:asciiTheme="minorHAnsi" w:hAnsiTheme="minorHAnsi"/>
          <w:color w:val="000000"/>
          <w:sz w:val="22"/>
          <w:szCs w:val="22"/>
        </w:rPr>
        <w:t>withdrawal from an activity</w:t>
      </w:r>
    </w:p>
    <w:p w:rsidRPr="006836D2" w:rsidR="00230DB6" w:rsidP="006836D2" w:rsidRDefault="00230DB6" w14:paraId="1054D464" w14:textId="7777777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6836D2">
        <w:rPr>
          <w:rFonts w:cs="Comic Sans MS" w:asciiTheme="minorHAnsi" w:hAnsiTheme="minorHAnsi"/>
          <w:color w:val="000000"/>
          <w:sz w:val="22"/>
          <w:szCs w:val="22"/>
        </w:rPr>
        <w:t xml:space="preserve">discussion with the head teacher </w:t>
      </w:r>
    </w:p>
    <w:p w:rsidRPr="006836D2" w:rsidR="00230DB6" w:rsidP="006836D2" w:rsidRDefault="006836D2" w14:paraId="2164B00F" w14:textId="7777777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>incidents recorded in a behaviour report</w:t>
      </w:r>
    </w:p>
    <w:p w:rsidRPr="006836D2" w:rsidR="00230DB6" w:rsidP="006836D2" w:rsidRDefault="006836D2" w14:paraId="2EC2FDFA" w14:textId="7777777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>confiscation of</w:t>
      </w:r>
      <w:r w:rsidRPr="006836D2" w:rsidR="00230DB6">
        <w:rPr>
          <w:rFonts w:cs="Comic Sans MS" w:asciiTheme="minorHAnsi" w:hAnsiTheme="minorHAnsi"/>
          <w:color w:val="000000"/>
          <w:sz w:val="22"/>
          <w:szCs w:val="22"/>
        </w:rPr>
        <w:t xml:space="preserve"> property</w:t>
      </w:r>
    </w:p>
    <w:p w:rsidRPr="00C74F4C" w:rsidR="00230DB6" w:rsidP="006836D2" w:rsidRDefault="00230DB6" w14:paraId="09962116" w14:textId="707A467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  <w:r w:rsidRPr="006836D2">
        <w:rPr>
          <w:rFonts w:asciiTheme="minorHAnsi" w:hAnsiTheme="minorHAnsi"/>
          <w:color w:val="000000"/>
          <w:sz w:val="22"/>
          <w:szCs w:val="22"/>
        </w:rPr>
        <w:t xml:space="preserve">loss of </w:t>
      </w:r>
      <w:r w:rsidR="00826F50">
        <w:rPr>
          <w:rFonts w:asciiTheme="minorHAnsi" w:hAnsiTheme="minorHAnsi"/>
          <w:color w:val="000000"/>
          <w:sz w:val="22"/>
          <w:szCs w:val="22"/>
        </w:rPr>
        <w:t>time at break or lunch</w:t>
      </w:r>
      <w:r w:rsidRPr="006836D2">
        <w:rPr>
          <w:rFonts w:asciiTheme="minorHAnsi" w:hAnsiTheme="minorHAnsi"/>
          <w:color w:val="000000"/>
          <w:sz w:val="22"/>
          <w:szCs w:val="22"/>
        </w:rPr>
        <w:t xml:space="preserve"> to refl</w:t>
      </w:r>
      <w:r w:rsidR="00826F50">
        <w:rPr>
          <w:rFonts w:asciiTheme="minorHAnsi" w:hAnsiTheme="minorHAnsi"/>
          <w:color w:val="000000"/>
          <w:sz w:val="22"/>
          <w:szCs w:val="22"/>
        </w:rPr>
        <w:t>ect on behaviour or finish work</w:t>
      </w:r>
    </w:p>
    <w:p w:rsidR="00C74F4C" w:rsidP="00C74F4C" w:rsidRDefault="00C74F4C" w14:paraId="1DEE9974" w14:textId="6500C24F">
      <w:p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</w:p>
    <w:p w:rsidRPr="00C74F4C" w:rsidR="00C74F4C" w:rsidP="00C74F4C" w:rsidRDefault="00C74F4C" w14:paraId="692B2A63" w14:textId="77777777">
      <w:pPr>
        <w:autoSpaceDE w:val="0"/>
        <w:autoSpaceDN w:val="0"/>
        <w:adjustRightInd w:val="0"/>
        <w:spacing w:after="36"/>
        <w:rPr>
          <w:rFonts w:cs="Comic Sans MS" w:asciiTheme="minorHAnsi" w:hAnsiTheme="minorHAnsi"/>
          <w:color w:val="000000"/>
          <w:sz w:val="22"/>
          <w:szCs w:val="22"/>
        </w:rPr>
      </w:pPr>
    </w:p>
    <w:p w:rsidR="00E639CB" w:rsidP="00E639CB" w:rsidRDefault="00E639CB" w14:paraId="5F80047C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="007A2E14" w:rsidP="00E639CB" w:rsidRDefault="007A2E14" w14:paraId="4D38EB6D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7A2E14" w:rsidP="00E639CB" w:rsidRDefault="007A2E14" w14:paraId="1BACA165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230DB6" w:rsidP="00E639CB" w:rsidRDefault="00B02844" w14:paraId="48B86FA4" w14:textId="77777777">
      <w:pPr>
        <w:autoSpaceDE w:val="0"/>
        <w:autoSpaceDN w:val="0"/>
        <w:adjustRightInd w:val="0"/>
        <w:rPr>
          <w:rFonts w:cs="Comic Sans MS" w:asciiTheme="minorHAnsi" w:hAnsiTheme="minorHAnsi"/>
          <w:b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b/>
          <w:color w:val="000000"/>
          <w:sz w:val="22"/>
          <w:szCs w:val="22"/>
        </w:rPr>
        <w:t>C</w:t>
      </w:r>
      <w:r w:rsidR="0096698B">
        <w:rPr>
          <w:rFonts w:cs="Comic Sans MS" w:asciiTheme="minorHAnsi" w:hAnsiTheme="minorHAnsi"/>
          <w:b/>
          <w:color w:val="000000"/>
          <w:sz w:val="22"/>
          <w:szCs w:val="22"/>
        </w:rPr>
        <w:t>ONSIDERATION</w:t>
      </w:r>
      <w:r w:rsidRPr="00086FB1" w:rsidR="00230DB6">
        <w:rPr>
          <w:rFonts w:cs="Comic Sans MS" w:asciiTheme="minorHAnsi" w:hAnsiTheme="minorHAnsi"/>
          <w:b/>
          <w:color w:val="000000"/>
          <w:sz w:val="22"/>
          <w:szCs w:val="22"/>
        </w:rPr>
        <w:t xml:space="preserve"> </w:t>
      </w:r>
    </w:p>
    <w:p w:rsidRPr="00D91436" w:rsidR="00230DB6" w:rsidP="00D91436" w:rsidRDefault="00230DB6" w14:paraId="669FB926" w14:textId="7777777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33"/>
        <w:rPr>
          <w:rFonts w:cs="Comic Sans MS" w:asciiTheme="minorHAnsi" w:hAnsiTheme="minorHAnsi"/>
          <w:color w:val="000000"/>
          <w:sz w:val="22"/>
          <w:szCs w:val="22"/>
        </w:rPr>
      </w:pPr>
      <w:r w:rsidRPr="00D91436">
        <w:rPr>
          <w:rFonts w:cs="Comic Sans MS" w:asciiTheme="minorHAnsi" w:hAnsiTheme="minorHAnsi"/>
          <w:color w:val="000000"/>
          <w:sz w:val="22"/>
          <w:szCs w:val="22"/>
        </w:rPr>
        <w:t xml:space="preserve">Behaviour is analysed </w:t>
      </w:r>
      <w:r w:rsidRPr="00D91436" w:rsidR="006836D2">
        <w:rPr>
          <w:rFonts w:cs="Comic Sans MS" w:asciiTheme="minorHAnsi" w:hAnsiTheme="minorHAnsi"/>
          <w:color w:val="000000"/>
          <w:sz w:val="22"/>
          <w:szCs w:val="22"/>
        </w:rPr>
        <w:t>regularly</w:t>
      </w:r>
      <w:r w:rsidRPr="00D91436">
        <w:rPr>
          <w:rFonts w:cs="Comic Sans MS" w:asciiTheme="minorHAnsi" w:hAnsiTheme="minorHAnsi"/>
          <w:color w:val="000000"/>
          <w:sz w:val="22"/>
          <w:szCs w:val="22"/>
        </w:rPr>
        <w:t xml:space="preserve"> and consideration is given to whether a particular behaviour gives cause to suspect that a child is suffering or likely to suffer significant harm. Where this may be the case staff will follow the school’s safeguarding policy. </w:t>
      </w:r>
    </w:p>
    <w:p w:rsidRPr="00086FB1" w:rsidR="00230DB6" w:rsidP="00D91436" w:rsidRDefault="00230DB6" w14:paraId="188EC717" w14:textId="77777777">
      <w:pPr>
        <w:pStyle w:val="Default"/>
        <w:numPr>
          <w:ilvl w:val="0"/>
          <w:numId w:val="44"/>
        </w:numPr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>School will also consider whether continued disruptive behaviour might be the result of unm</w:t>
      </w:r>
      <w:r w:rsidR="006836D2">
        <w:rPr>
          <w:rFonts w:cs="Comic Sans MS" w:asciiTheme="minorHAnsi" w:hAnsiTheme="minorHAnsi"/>
          <w:sz w:val="22"/>
          <w:szCs w:val="22"/>
        </w:rPr>
        <w:t>et educational or other needs.  A</w:t>
      </w:r>
      <w:r w:rsidRPr="00086FB1">
        <w:rPr>
          <w:rFonts w:cs="Comic Sans MS" w:asciiTheme="minorHAnsi" w:hAnsiTheme="minorHAnsi"/>
          <w:sz w:val="22"/>
          <w:szCs w:val="22"/>
        </w:rPr>
        <w:t>t this point School will consider whether a multi</w:t>
      </w:r>
      <w:r w:rsidR="006836D2">
        <w:rPr>
          <w:rFonts w:cs="Comic Sans MS" w:asciiTheme="minorHAnsi" w:hAnsiTheme="minorHAnsi"/>
          <w:sz w:val="22"/>
          <w:szCs w:val="22"/>
        </w:rPr>
        <w:t>-agency assessment is necessary.</w:t>
      </w:r>
    </w:p>
    <w:p w:rsidR="00230DB6" w:rsidP="00E36876" w:rsidRDefault="00230DB6" w14:paraId="3878807E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96698B" w:rsidP="0096698B" w:rsidRDefault="0096698B" w14:paraId="01E63207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b/>
          <w:bCs/>
          <w:color w:val="000000"/>
          <w:sz w:val="22"/>
          <w:szCs w:val="22"/>
        </w:rPr>
        <w:t>Support for a child experiencing prolonged or significant difficulties in manag</w:t>
      </w:r>
      <w:r>
        <w:rPr>
          <w:rFonts w:cs="Comic Sans MS" w:asciiTheme="minorHAnsi" w:hAnsiTheme="minorHAnsi"/>
          <w:b/>
          <w:bCs/>
          <w:color w:val="000000"/>
          <w:sz w:val="22"/>
          <w:szCs w:val="22"/>
        </w:rPr>
        <w:t>ing behaviour may be given through</w:t>
      </w:r>
      <w:r w:rsidRPr="00086FB1">
        <w:rPr>
          <w:rFonts w:cs="Comic Sans MS" w:asciiTheme="minorHAnsi" w:hAnsiTheme="minorHAnsi"/>
          <w:b/>
          <w:bCs/>
          <w:color w:val="000000"/>
          <w:sz w:val="22"/>
          <w:szCs w:val="22"/>
        </w:rPr>
        <w:t xml:space="preserve">: </w:t>
      </w:r>
    </w:p>
    <w:p w:rsidRPr="00086FB1" w:rsidR="0096698B" w:rsidP="0096698B" w:rsidRDefault="0096698B" w14:paraId="7719D842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behaviour </w:t>
      </w:r>
      <w:r>
        <w:rPr>
          <w:rFonts w:cs="Comic Sans MS" w:asciiTheme="minorHAnsi" w:hAnsiTheme="minorHAnsi"/>
          <w:sz w:val="22"/>
          <w:szCs w:val="22"/>
        </w:rPr>
        <w:t>charts or logs</w:t>
      </w:r>
    </w:p>
    <w:p w:rsidRPr="00086FB1" w:rsidR="0096698B" w:rsidP="5BAD6AD7" w:rsidRDefault="0096698B" w14:paraId="358A5224" w14:textId="6D6EC2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6"/>
        <w:ind w:left="454"/>
        <w:rPr>
          <w:rFonts w:ascii="Calibri" w:hAnsi="Calibri" w:cs="Comic Sans MS" w:asciiTheme="minorAscii" w:hAnsiTheme="minorAscii"/>
          <w:sz w:val="22"/>
          <w:szCs w:val="22"/>
        </w:rPr>
      </w:pPr>
      <w:r w:rsidRPr="5BAD6AD7" w:rsidR="2381621D">
        <w:rPr>
          <w:rFonts w:ascii="Calibri" w:hAnsi="Calibri" w:cs="Comic Sans MS" w:asciiTheme="minorAscii" w:hAnsiTheme="minorAscii"/>
          <w:sz w:val="22"/>
          <w:szCs w:val="22"/>
        </w:rPr>
        <w:t>Academy Head</w:t>
      </w:r>
      <w:r w:rsidRPr="5BAD6AD7" w:rsidR="0096698B">
        <w:rPr>
          <w:rFonts w:ascii="Calibri" w:hAnsi="Calibri" w:cs="Comic Sans MS" w:asciiTheme="minorAscii" w:hAnsiTheme="minorAscii"/>
          <w:sz w:val="22"/>
          <w:szCs w:val="22"/>
        </w:rPr>
        <w:t xml:space="preserve"> involvement </w:t>
      </w:r>
    </w:p>
    <w:p w:rsidRPr="00086FB1" w:rsidR="0096698B" w:rsidP="0096698B" w:rsidRDefault="0096698B" w14:paraId="167E0AB8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sz w:val="22"/>
          <w:szCs w:val="22"/>
        </w:rPr>
        <w:t xml:space="preserve">parental involvement </w:t>
      </w:r>
    </w:p>
    <w:p w:rsidRPr="00086FB1" w:rsidR="0096698B" w:rsidP="0096698B" w:rsidRDefault="003A0DB9" w14:paraId="7C6DEDF0" w14:textId="2EA32F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6"/>
        <w:ind w:left="454"/>
        <w:rPr>
          <w:rFonts w:cs="Comic Sans MS" w:asciiTheme="minorHAnsi" w:hAnsiTheme="minorHAnsi"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>pastoral support</w:t>
      </w:r>
      <w:r w:rsidRPr="00086FB1" w:rsidR="0096698B">
        <w:rPr>
          <w:rFonts w:cs="Arial" w:asciiTheme="minorHAnsi" w:hAnsiTheme="minorHAnsi"/>
          <w:bCs/>
          <w:sz w:val="22"/>
          <w:szCs w:val="22"/>
        </w:rPr>
        <w:t xml:space="preserve"> plans for children with emotional and behavioural issues</w:t>
      </w:r>
    </w:p>
    <w:p w:rsidRPr="00086FB1" w:rsidR="0096698B" w:rsidP="0096698B" w:rsidRDefault="0096698B" w14:paraId="204DF9C4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54"/>
        <w:rPr>
          <w:rFonts w:cs="Comic Sans MS" w:asciiTheme="minorHAnsi" w:hAnsiTheme="minorHAnsi"/>
          <w:color w:val="000000"/>
          <w:sz w:val="22"/>
          <w:szCs w:val="22"/>
        </w:rPr>
      </w:pPr>
      <w:r>
        <w:rPr>
          <w:rFonts w:cs="Comic Sans MS" w:asciiTheme="minorHAnsi" w:hAnsiTheme="minorHAnsi"/>
          <w:color w:val="000000"/>
          <w:sz w:val="22"/>
          <w:szCs w:val="22"/>
        </w:rPr>
        <w:t xml:space="preserve">outside agency involvement, e.g. Early Help </w:t>
      </w:r>
    </w:p>
    <w:p w:rsidRPr="00086FB1" w:rsidR="0096698B" w:rsidP="0096698B" w:rsidRDefault="0096698B" w14:paraId="6A738521" w14:textId="77777777">
      <w:pPr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96698B" w:rsidP="0096698B" w:rsidRDefault="0096698B" w14:paraId="6CC73447" w14:textId="77777777">
      <w:pPr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 xml:space="preserve">At times it may be necessary to use positive handling strategies to prevent a child hurting themselves, others, or damaging property. Please refer to </w:t>
      </w:r>
      <w:r>
        <w:rPr>
          <w:rFonts w:cs="Comic Sans MS" w:asciiTheme="minorHAnsi" w:hAnsiTheme="minorHAnsi"/>
          <w:color w:val="000000"/>
          <w:sz w:val="22"/>
          <w:szCs w:val="22"/>
        </w:rPr>
        <w:t>the Link Academy Trust Positive Handling Policy.</w:t>
      </w:r>
    </w:p>
    <w:p w:rsidRPr="00086FB1" w:rsidR="0096698B" w:rsidP="0096698B" w:rsidRDefault="0096698B" w14:paraId="312D7A36" w14:textId="77777777">
      <w:pPr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96698B" w:rsidP="0096698B" w:rsidRDefault="0096698B" w14:paraId="38B62B2E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  <w:r w:rsidRPr="00086FB1">
        <w:rPr>
          <w:rFonts w:cs="Comic Sans MS" w:asciiTheme="minorHAnsi" w:hAnsiTheme="minorHAnsi"/>
          <w:color w:val="000000"/>
          <w:sz w:val="22"/>
          <w:szCs w:val="22"/>
        </w:rPr>
        <w:t>In extreme cases it may be necessary to implement a programme of exclusion in line with local authority guidelines.</w:t>
      </w:r>
    </w:p>
    <w:p w:rsidRPr="00086FB1" w:rsidR="00230DB6" w:rsidP="00E36876" w:rsidRDefault="00230DB6" w14:paraId="3FA35B14" w14:textId="77777777">
      <w:pPr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9D0896" w:rsidP="009D0896" w:rsidRDefault="009D0896" w14:paraId="7FD4E0A9" w14:textId="77777777">
      <w:pPr>
        <w:autoSpaceDE w:val="0"/>
        <w:autoSpaceDN w:val="0"/>
        <w:adjustRightInd w:val="0"/>
        <w:rPr>
          <w:rFonts w:cs="Comic Sans MS" w:asciiTheme="minorHAnsi" w:hAnsiTheme="minorHAnsi"/>
          <w:color w:val="000000"/>
          <w:sz w:val="22"/>
          <w:szCs w:val="22"/>
        </w:rPr>
      </w:pPr>
    </w:p>
    <w:p w:rsidRPr="00086FB1" w:rsidR="00230DB6" w:rsidP="009D0896" w:rsidRDefault="009D0896" w14:paraId="24BBA6A3" w14:textId="77777777">
      <w:pPr>
        <w:rPr>
          <w:rFonts w:asciiTheme="minorHAnsi" w:hAnsiTheme="minorHAnsi"/>
          <w:sz w:val="22"/>
          <w:szCs w:val="22"/>
        </w:rPr>
      </w:pPr>
      <w:r w:rsidRPr="00086FB1">
        <w:rPr>
          <w:rFonts w:cs="Comic Sans MS" w:asciiTheme="minorHAnsi" w:hAnsiTheme="minorHAnsi"/>
          <w:b/>
          <w:bCs/>
          <w:color w:val="000000"/>
          <w:sz w:val="22"/>
          <w:szCs w:val="22"/>
        </w:rPr>
        <w:t>NB: The school holds that it is essential that all sanctions are fair, consistent and immediate.</w:t>
      </w:r>
    </w:p>
    <w:p w:rsidR="00E639CB" w:rsidRDefault="00E639CB" w14:paraId="4DF47CC7" w14:textId="77777777">
      <w:pPr>
        <w:rPr>
          <w:rFonts w:ascii="Comic Sans MS" w:hAnsi="Comic Sans MS"/>
          <w:sz w:val="48"/>
          <w:szCs w:val="48"/>
        </w:rPr>
      </w:pPr>
    </w:p>
    <w:p w:rsidR="009D0896" w:rsidRDefault="009D0896" w14:paraId="3763B5A9" w14:textId="77777777">
      <w:pPr>
        <w:rPr>
          <w:rFonts w:ascii="Comic Sans MS" w:hAnsi="Comic Sans MS"/>
        </w:rPr>
      </w:pPr>
    </w:p>
    <w:p w:rsidR="00CB42FD" w:rsidRDefault="00CB42FD" w14:paraId="073CE64C" w14:textId="77777777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br w:type="page"/>
      </w:r>
    </w:p>
    <w:p w:rsidR="00D468D9" w:rsidP="00D468D9" w:rsidRDefault="002339D9" w14:paraId="465B932D" w14:textId="7777777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="00D468D9">
        <w:rPr>
          <w:rFonts w:asciiTheme="minorHAnsi" w:hAnsiTheme="minorHAnsi"/>
        </w:rPr>
        <w:tab/>
      </w:r>
      <w:r w:rsidR="00D468D9">
        <w:rPr>
          <w:rFonts w:asciiTheme="minorHAnsi" w:hAnsiTheme="minorHAnsi"/>
        </w:rPr>
        <w:tab/>
      </w:r>
      <w:r w:rsidRPr="004745E6" w:rsidR="00B5522F">
        <w:rPr>
          <w:rFonts w:asciiTheme="minorHAnsi" w:hAnsiTheme="minorHAnsi"/>
        </w:rPr>
        <w:t>Appendix A</w:t>
      </w:r>
    </w:p>
    <w:p w:rsidR="00D468D9" w:rsidP="00D468D9" w:rsidRDefault="008F2CAB" w14:paraId="422A0D93" w14:textId="77777777">
      <w:pPr>
        <w:ind w:left="1440" w:firstLine="720"/>
        <w:rPr>
          <w:rFonts w:asciiTheme="minorHAnsi" w:hAnsiTheme="minorHAnsi"/>
        </w:rPr>
      </w:pPr>
      <w:r w:rsidRPr="004745E6">
        <w:rPr>
          <w:rFonts w:asciiTheme="minorHAnsi" w:hAnsiTheme="minorHAnsi"/>
        </w:rPr>
        <w:t>Class Time Behaviour</w:t>
      </w:r>
      <w:r w:rsidRPr="004745E6" w:rsidR="00B5522F">
        <w:rPr>
          <w:rFonts w:asciiTheme="minorHAnsi" w:hAnsiTheme="minorHAnsi"/>
        </w:rPr>
        <w:t xml:space="preserve"> System </w:t>
      </w:r>
      <w:r w:rsidRPr="004745E6" w:rsidR="00393D80">
        <w:rPr>
          <w:rFonts w:asciiTheme="minorHAnsi" w:hAnsiTheme="minorHAnsi"/>
        </w:rPr>
        <w:t xml:space="preserve">Rewards </w:t>
      </w:r>
      <w:r w:rsidRPr="004745E6" w:rsidR="00B5522F">
        <w:rPr>
          <w:rFonts w:asciiTheme="minorHAnsi" w:hAnsiTheme="minorHAnsi"/>
        </w:rPr>
        <w:t>&amp; Consequences</w:t>
      </w:r>
    </w:p>
    <w:p w:rsidRPr="00D468D9" w:rsidR="00D468D9" w:rsidP="00D468D9" w:rsidRDefault="00D468D9" w14:paraId="62578D47" w14:textId="77777777">
      <w:pPr>
        <w:ind w:left="1440" w:firstLine="720"/>
        <w:rPr>
          <w:rFonts w:asciiTheme="minorHAnsi" w:hAnsiTheme="minorHAnsi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85"/>
        <w:gridCol w:w="5249"/>
        <w:gridCol w:w="3504"/>
      </w:tblGrid>
      <w:tr w:rsidRPr="00086FB1" w:rsidR="00461893" w:rsidTr="5BAD6AD7" w14:paraId="64F6A28D" w14:textId="77777777">
        <w:tc>
          <w:tcPr>
            <w:tcW w:w="683" w:type="pct"/>
            <w:tcMar/>
          </w:tcPr>
          <w:p w:rsidRPr="004745E6" w:rsidR="00461893" w:rsidP="00F05879" w:rsidRDefault="00461893" w14:paraId="53D3C491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89" w:type="pct"/>
            <w:tcMar/>
          </w:tcPr>
          <w:p w:rsidRPr="004745E6" w:rsidR="00461893" w:rsidP="004745E6" w:rsidRDefault="00461893" w14:paraId="7E28DE7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Sanctions</w:t>
            </w:r>
          </w:p>
        </w:tc>
        <w:tc>
          <w:tcPr>
            <w:tcW w:w="1728" w:type="pct"/>
            <w:tcMar/>
          </w:tcPr>
          <w:p w:rsidRPr="004745E6" w:rsidR="00461893" w:rsidP="004745E6" w:rsidRDefault="00461893" w14:paraId="00EB7BBD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Rewards</w:t>
            </w:r>
          </w:p>
        </w:tc>
      </w:tr>
      <w:tr w:rsidRPr="00086FB1" w:rsidR="00461893" w:rsidTr="5BAD6AD7" w14:paraId="419B7135" w14:textId="77777777">
        <w:tc>
          <w:tcPr>
            <w:tcW w:w="683" w:type="pct"/>
            <w:tcMar/>
          </w:tcPr>
          <w:p w:rsidRPr="004745E6" w:rsidR="00461893" w:rsidP="00F05879" w:rsidRDefault="00461893" w14:paraId="64C6F175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745E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Stage 1</w:t>
            </w:r>
          </w:p>
          <w:p w:rsidRPr="004745E6" w:rsidR="00461893" w:rsidP="00461893" w:rsidRDefault="00461893" w14:paraId="3F2A12EF" w14:textId="77777777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589" w:type="pct"/>
            <w:tcMar/>
          </w:tcPr>
          <w:p w:rsidRPr="004745E6" w:rsidR="00461893" w:rsidP="00CE1868" w:rsidRDefault="000C3984" w14:paraId="4C253736" w14:textId="77777777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verbal</w:t>
            </w:r>
            <w:r w:rsidRPr="004745E6" w:rsidR="00461893">
              <w:rPr>
                <w:rFonts w:asciiTheme="minorHAnsi" w:hAnsiTheme="minorHAnsi"/>
                <w:sz w:val="22"/>
                <w:szCs w:val="22"/>
              </w:rPr>
              <w:t xml:space="preserve"> warning is given</w:t>
            </w:r>
          </w:p>
          <w:p w:rsidRPr="004745E6" w:rsidR="00461893" w:rsidP="00CE1868" w:rsidRDefault="00461893" w14:paraId="4AC3EB08" w14:textId="77777777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 xml:space="preserve">Appropriate behaviour is discussed </w:t>
            </w:r>
          </w:p>
          <w:p w:rsidRPr="004745E6" w:rsidR="00461893" w:rsidP="007A2E14" w:rsidRDefault="00461893" w14:paraId="591C78A2" w14:textId="77777777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No further action</w:t>
            </w:r>
            <w:r w:rsidR="002339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28" w:type="pct"/>
            <w:tcMar/>
          </w:tcPr>
          <w:p w:rsidRPr="004745E6" w:rsidR="00461893" w:rsidP="00CE1868" w:rsidRDefault="00461893" w14:paraId="344CB9D1" w14:textId="77777777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Verbal or non-verbal praise</w:t>
            </w:r>
            <w:r w:rsidRPr="004745E6" w:rsidR="00393D80">
              <w:rPr>
                <w:rFonts w:asciiTheme="minorHAnsi" w:hAnsiTheme="minorHAnsi"/>
                <w:sz w:val="22"/>
                <w:szCs w:val="22"/>
              </w:rPr>
              <w:t xml:space="preserve"> is given</w:t>
            </w:r>
          </w:p>
          <w:p w:rsidRPr="004745E6" w:rsidR="00461893" w:rsidP="00DE2F94" w:rsidRDefault="00461893" w14:paraId="7E814E07" w14:textId="77777777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086FB1" w:rsidR="00461893" w:rsidTr="5BAD6AD7" w14:paraId="5750D877" w14:textId="77777777">
        <w:tc>
          <w:tcPr>
            <w:tcW w:w="3272" w:type="pct"/>
            <w:gridSpan w:val="2"/>
            <w:shd w:val="clear" w:color="auto" w:fill="1F497D" w:themeFill="text2"/>
            <w:tcMar/>
          </w:tcPr>
          <w:p w:rsidRPr="004745E6" w:rsidR="00461893" w:rsidP="00F05879" w:rsidRDefault="00461893" w14:paraId="0352D21A" w14:textId="77777777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728" w:type="pct"/>
            <w:shd w:val="clear" w:color="auto" w:fill="1F497D" w:themeFill="text2"/>
            <w:tcMar/>
          </w:tcPr>
          <w:p w:rsidRPr="004745E6" w:rsidR="00461893" w:rsidP="00F05879" w:rsidRDefault="00461893" w14:paraId="1B52ECBD" w14:textId="77777777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Pr="00086FB1" w:rsidR="00461893" w:rsidTr="5BAD6AD7" w14:paraId="1D5E1AF4" w14:textId="77777777">
        <w:tc>
          <w:tcPr>
            <w:tcW w:w="683" w:type="pct"/>
            <w:tcMar/>
          </w:tcPr>
          <w:p w:rsidRPr="004745E6" w:rsidR="00461893" w:rsidP="00F05879" w:rsidRDefault="00461893" w14:paraId="538D3ADA" w14:textId="77777777">
            <w:pPr>
              <w:tabs>
                <w:tab w:val="left" w:pos="27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745E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Stage 2</w:t>
            </w:r>
          </w:p>
          <w:p w:rsidRPr="004745E6" w:rsidR="00461893" w:rsidP="00461893" w:rsidRDefault="00461893" w14:paraId="6C178D11" w14:textId="77777777">
            <w:pPr>
              <w:tabs>
                <w:tab w:val="left" w:pos="2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9" w:type="pct"/>
            <w:tcMar/>
          </w:tcPr>
          <w:p w:rsidRPr="004745E6" w:rsidR="00461893" w:rsidP="00CE1868" w:rsidRDefault="00461893" w14:paraId="5E8BB724" w14:textId="7777777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Pupil’s behaviour does not improve following a warning</w:t>
            </w:r>
          </w:p>
          <w:p w:rsidRPr="00DE2F94" w:rsidR="00461893" w:rsidP="00CE1868" w:rsidRDefault="00461893" w14:paraId="30FDC48F" w14:textId="7777777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DE2F94">
              <w:rPr>
                <w:rFonts w:asciiTheme="minorHAnsi" w:hAnsiTheme="minorHAnsi"/>
                <w:sz w:val="22"/>
                <w:szCs w:val="22"/>
              </w:rPr>
              <w:t>Pupil may be asked to change seat</w:t>
            </w:r>
            <w:r w:rsidR="000C3984">
              <w:rPr>
                <w:rFonts w:asciiTheme="minorHAnsi" w:hAnsiTheme="minorHAnsi"/>
                <w:sz w:val="22"/>
                <w:szCs w:val="22"/>
              </w:rPr>
              <w:t xml:space="preserve"> and their name noted</w:t>
            </w:r>
          </w:p>
          <w:p w:rsidRPr="004745E6" w:rsidR="00461893" w:rsidP="00DE2F94" w:rsidRDefault="00461893" w14:paraId="126A6BAF" w14:textId="7777777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Behaviour expectations are discussed again</w:t>
            </w:r>
            <w:r w:rsidR="000C398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4745E6">
              <w:rPr>
                <w:rFonts w:asciiTheme="minorHAnsi" w:hAnsiTheme="minorHAnsi"/>
                <w:sz w:val="22"/>
                <w:szCs w:val="22"/>
              </w:rPr>
              <w:t>Teacher may wish to inform parents verbally, if helpful</w:t>
            </w:r>
          </w:p>
        </w:tc>
        <w:tc>
          <w:tcPr>
            <w:tcW w:w="1728" w:type="pct"/>
            <w:tcMar/>
          </w:tcPr>
          <w:p w:rsidRPr="003F3010" w:rsidR="003F3010" w:rsidP="003F3010" w:rsidRDefault="00393D80" w14:paraId="17B1C1DD" w14:textId="7777777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Positive praise is reinforced</w:t>
            </w:r>
          </w:p>
          <w:p w:rsidRPr="004745E6" w:rsidR="00393D80" w:rsidP="00393D80" w:rsidRDefault="00DE2F94" w14:paraId="1966F1FC" w14:textId="7777777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will receive a merit point</w:t>
            </w:r>
          </w:p>
        </w:tc>
      </w:tr>
      <w:tr w:rsidRPr="00086FB1" w:rsidR="00461893" w:rsidTr="5BAD6AD7" w14:paraId="6651DDC3" w14:textId="77777777">
        <w:tc>
          <w:tcPr>
            <w:tcW w:w="3272" w:type="pct"/>
            <w:gridSpan w:val="2"/>
            <w:shd w:val="clear" w:color="auto" w:fill="1F497D" w:themeFill="text2"/>
            <w:tcMar/>
          </w:tcPr>
          <w:p w:rsidRPr="004745E6" w:rsidR="00461893" w:rsidP="00F05879" w:rsidRDefault="00461893" w14:paraId="3E3CC447" w14:textId="77777777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728" w:type="pct"/>
            <w:shd w:val="clear" w:color="auto" w:fill="1F497D" w:themeFill="text2"/>
            <w:tcMar/>
          </w:tcPr>
          <w:p w:rsidRPr="004745E6" w:rsidR="00461893" w:rsidP="00F05879" w:rsidRDefault="00461893" w14:paraId="3C42B621" w14:textId="77777777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Pr="00086FB1" w:rsidR="00461893" w:rsidTr="5BAD6AD7" w14:paraId="57A8317B" w14:textId="77777777">
        <w:tc>
          <w:tcPr>
            <w:tcW w:w="683" w:type="pct"/>
            <w:tcMar/>
          </w:tcPr>
          <w:p w:rsidRPr="004745E6" w:rsidR="00461893" w:rsidP="00F05879" w:rsidRDefault="00461893" w14:paraId="6DB57082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745E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Stage 3</w:t>
            </w:r>
          </w:p>
          <w:p w:rsidRPr="004745E6" w:rsidR="00461893" w:rsidP="00393D80" w:rsidRDefault="00461893" w14:paraId="64AA0FEE" w14:textId="77777777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589" w:type="pct"/>
            <w:tcMar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33"/>
            </w:tblGrid>
            <w:tr w:rsidRPr="004745E6" w:rsidR="00461893" w14:paraId="3AEC04E6" w14:textId="77777777">
              <w:trPr>
                <w:trHeight w:val="798"/>
              </w:trPr>
              <w:tc>
                <w:tcPr>
                  <w:tcW w:w="0" w:type="auto"/>
                </w:tcPr>
                <w:p w:rsidRPr="004745E6" w:rsidR="00461893" w:rsidP="00CE1868" w:rsidRDefault="00461893" w14:paraId="6B31FC18" w14:textId="77777777">
                  <w:pPr>
                    <w:pStyle w:val="ListParagraph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rPr>
                      <w:rFonts w:cs="Comic Sans MS" w:asciiTheme="minorHAnsi" w:hAnsiTheme="minorHAnsi"/>
                      <w:bCs/>
                      <w:color w:val="000000"/>
                      <w:sz w:val="22"/>
                      <w:szCs w:val="22"/>
                    </w:rPr>
                  </w:pPr>
                  <w:r w:rsidRPr="004745E6">
                    <w:rPr>
                      <w:rFonts w:cs="Comic Sans MS" w:asciiTheme="minorHAnsi" w:hAnsiTheme="minorHAnsi"/>
                      <w:bCs/>
                      <w:color w:val="000000"/>
                      <w:sz w:val="22"/>
                      <w:szCs w:val="22"/>
                    </w:rPr>
                    <w:t>Behaviour does not improve</w:t>
                  </w:r>
                </w:p>
                <w:p w:rsidRPr="004745E6" w:rsidR="00C220D8" w:rsidP="00CE1868" w:rsidRDefault="00C220D8" w14:paraId="77A10E5D" w14:textId="77777777">
                  <w:pPr>
                    <w:pStyle w:val="ListParagraph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rPr>
                      <w:rFonts w:cs="Comic Sans MS"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omic Sans MS" w:asciiTheme="minorHAnsi" w:hAnsiTheme="minorHAnsi"/>
                      <w:bCs/>
                      <w:color w:val="000000"/>
                      <w:sz w:val="22"/>
                      <w:szCs w:val="22"/>
                    </w:rPr>
                    <w:t>Pupil</w:t>
                  </w:r>
                  <w:r w:rsidR="000C3984">
                    <w:rPr>
                      <w:rFonts w:cs="Comic Sans MS" w:asciiTheme="minorHAnsi" w:hAnsiTheme="minorHAns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Comic Sans MS" w:asciiTheme="minorHAnsi" w:hAnsiTheme="minorHAnsi"/>
                      <w:bCs/>
                      <w:color w:val="000000"/>
                      <w:sz w:val="22"/>
                      <w:szCs w:val="22"/>
                    </w:rPr>
                    <w:t xml:space="preserve"> will lose a privilege</w:t>
                  </w:r>
                </w:p>
                <w:p w:rsidRPr="004745E6" w:rsidR="00461893" w:rsidP="00CB42FD" w:rsidRDefault="00461893" w14:paraId="78B10A7B" w14:textId="77777777">
                  <w:pPr>
                    <w:pStyle w:val="ListParagraph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rPr>
                      <w:rFonts w:cs="Comic Sans MS" w:asciiTheme="minorHAnsi" w:hAnsiTheme="minorHAnsi"/>
                      <w:color w:val="000000"/>
                      <w:sz w:val="22"/>
                      <w:szCs w:val="22"/>
                    </w:rPr>
                  </w:pPr>
                  <w:r w:rsidRPr="004745E6">
                    <w:rPr>
                      <w:rFonts w:cs="Comic Sans MS" w:asciiTheme="minorHAnsi" w:hAnsiTheme="minorHAnsi"/>
                      <w:bCs/>
                      <w:color w:val="000000"/>
                      <w:sz w:val="22"/>
                      <w:szCs w:val="22"/>
                    </w:rPr>
                    <w:t>Teacher will inform parents to discuss ways forward and consequences</w:t>
                  </w:r>
                </w:p>
              </w:tc>
            </w:tr>
          </w:tbl>
          <w:p w:rsidRPr="004745E6" w:rsidR="00461893" w:rsidP="00F05879" w:rsidRDefault="00461893" w14:paraId="0B84BAE8" w14:textId="77777777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728" w:type="pct"/>
            <w:tcMar/>
          </w:tcPr>
          <w:p w:rsidRPr="004745E6" w:rsidR="00393D80" w:rsidP="00461893" w:rsidRDefault="00393D80" w14:paraId="7E031777" w14:textId="7777777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</w:pPr>
            <w:r w:rsidRPr="004745E6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>Teacher informs parents of their positive behaviour</w:t>
            </w:r>
          </w:p>
        </w:tc>
      </w:tr>
      <w:tr w:rsidRPr="00086FB1" w:rsidR="00461893" w:rsidTr="5BAD6AD7" w14:paraId="2E3CB280" w14:textId="77777777">
        <w:tc>
          <w:tcPr>
            <w:tcW w:w="3272" w:type="pct"/>
            <w:gridSpan w:val="2"/>
            <w:shd w:val="clear" w:color="auto" w:fill="002060"/>
            <w:tcMar/>
          </w:tcPr>
          <w:p w:rsidRPr="004745E6" w:rsidR="00461893" w:rsidP="009404C1" w:rsidRDefault="00461893" w14:paraId="6A7F2242" w14:textId="7777777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728" w:type="pct"/>
            <w:shd w:val="clear" w:color="auto" w:fill="002060"/>
            <w:tcMar/>
          </w:tcPr>
          <w:p w:rsidRPr="004745E6" w:rsidR="00461893" w:rsidP="009404C1" w:rsidRDefault="00461893" w14:paraId="2A52315E" w14:textId="7777777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Pr="00086FB1" w:rsidR="00461893" w:rsidTr="5BAD6AD7" w14:paraId="5E61DD8B" w14:textId="77777777">
        <w:trPr>
          <w:trHeight w:val="1266"/>
        </w:trPr>
        <w:tc>
          <w:tcPr>
            <w:tcW w:w="683" w:type="pct"/>
            <w:tcMar/>
          </w:tcPr>
          <w:p w:rsidRPr="004745E6" w:rsidR="00461893" w:rsidP="009404C1" w:rsidRDefault="00461893" w14:paraId="699899AF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745E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Stage 4</w:t>
            </w:r>
          </w:p>
          <w:p w:rsidRPr="004745E6" w:rsidR="00461893" w:rsidP="009404C1" w:rsidRDefault="00461893" w14:paraId="1E4CCFD4" w14:textId="77777777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Pr="00C220D8" w:rsidR="00C220D8" w:rsidP="00C220D8" w:rsidRDefault="00C220D8" w14:paraId="03CDB829" w14:textId="7777777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89" w:type="pct"/>
            <w:tcMar/>
          </w:tcPr>
          <w:p w:rsidRPr="004745E6" w:rsidR="00461893" w:rsidP="00CB42FD" w:rsidRDefault="00461893" w14:paraId="061E9C98" w14:textId="7777777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</w:pPr>
            <w:r w:rsidRPr="004745E6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 xml:space="preserve">Pupil will go to </w:t>
            </w:r>
            <w:r w:rsidR="00C220D8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>another class</w:t>
            </w:r>
            <w:r w:rsidRPr="004745E6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 xml:space="preserve"> to reflect on their behaviour (10-30 minutes depending on the age of the child) </w:t>
            </w:r>
          </w:p>
          <w:p w:rsidRPr="004745E6" w:rsidR="00461893" w:rsidP="5BAD6AD7" w:rsidRDefault="00461893" w14:paraId="5F6A2053" w14:textId="49FCC2F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Comic Sans MS" w:asciiTheme="minorAscii" w:hAnsiTheme="minorAscii"/>
                <w:color w:val="000000"/>
                <w:sz w:val="22"/>
                <w:szCs w:val="22"/>
              </w:rPr>
            </w:pPr>
            <w:r w:rsidRPr="5BAD6AD7" w:rsidR="28F3F1C3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>Academy Head</w:t>
            </w:r>
            <w:r w:rsidRPr="5BAD6AD7" w:rsidR="48122E50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will be informed</w:t>
            </w:r>
            <w:r w:rsidRPr="5BAD6AD7" w:rsidR="48122E50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4745E6" w:rsidR="00461893" w:rsidP="00CB42FD" w:rsidRDefault="00461893" w14:paraId="0566F755" w14:textId="7777777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Comic Sans MS" w:asciiTheme="minorHAnsi" w:hAnsiTheme="minorHAnsi"/>
                <w:color w:val="000000"/>
                <w:sz w:val="22"/>
                <w:szCs w:val="22"/>
              </w:rPr>
            </w:pPr>
            <w:r w:rsidRPr="004745E6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 xml:space="preserve">Pupil will lose a privilege  </w:t>
            </w:r>
          </w:p>
          <w:p w:rsidRPr="004745E6" w:rsidR="00461893" w:rsidP="5BAD6AD7" w:rsidRDefault="00461893" w14:paraId="5A2B2FED" w14:textId="6EE4428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Comic Sans MS" w:asciiTheme="minorAscii" w:hAnsiTheme="minorAscii"/>
                <w:color w:val="000000"/>
                <w:sz w:val="22"/>
                <w:szCs w:val="22"/>
              </w:rPr>
            </w:pPr>
            <w:r w:rsidRPr="5BAD6AD7" w:rsidR="48122E50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>Head will add the incident to a behaviour record</w:t>
            </w:r>
          </w:p>
          <w:p w:rsidRPr="004745E6" w:rsidR="00461893" w:rsidP="5BAD6AD7" w:rsidRDefault="00461893" w14:paraId="45DA6BD7" w14:textId="685B3EB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5BAD6AD7" w:rsidR="48122E50">
              <w:rPr>
                <w:rFonts w:ascii="Calibri" w:hAnsi="Calibri" w:asciiTheme="minorAscii" w:hAnsiTheme="minorAscii"/>
                <w:sz w:val="22"/>
                <w:szCs w:val="22"/>
              </w:rPr>
              <w:t>Parents will be contacted by the Head to discuss strategies to prevent further action. Parents will be informed of the consequences of Stage 5</w:t>
            </w:r>
          </w:p>
        </w:tc>
        <w:tc>
          <w:tcPr>
            <w:tcW w:w="1728" w:type="pct"/>
            <w:tcMar/>
          </w:tcPr>
          <w:p w:rsidRPr="004745E6" w:rsidR="00461893" w:rsidP="5BAD6AD7" w:rsidRDefault="00461893" w14:paraId="676801A7" w14:textId="2164A45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Comic Sans MS" w:asciiTheme="minorAscii" w:hAnsiTheme="minorAscii"/>
                <w:color w:val="000000"/>
                <w:sz w:val="22"/>
                <w:szCs w:val="22"/>
              </w:rPr>
            </w:pPr>
            <w:r w:rsidRPr="5BAD6AD7" w:rsidR="48122E50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Pupil may go to the </w:t>
            </w:r>
            <w:r w:rsidRPr="5BAD6AD7" w:rsidR="28F3F1C3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>Academy Head</w:t>
            </w:r>
            <w:r w:rsidRPr="5BAD6AD7" w:rsidR="48122E50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for a ‘</w:t>
            </w:r>
            <w:r w:rsidRPr="5BAD6AD7" w:rsidR="2381621D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>Academy Head</w:t>
            </w:r>
            <w:r w:rsidRPr="5BAD6AD7" w:rsidR="00DE2F94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>’s Award</w:t>
            </w:r>
            <w:r w:rsidRPr="5BAD6AD7" w:rsidR="513AE127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>’ sticker.</w:t>
            </w:r>
          </w:p>
          <w:p w:rsidR="00DE2F94" w:rsidP="00DE2F94" w:rsidRDefault="004745E6" w14:paraId="1C1448C0" w14:textId="7777777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</w:pPr>
            <w:r w:rsidRPr="004745E6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>Further stickers/</w:t>
            </w:r>
            <w:r w:rsidR="00DE2F94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>merit points are awarded.</w:t>
            </w:r>
          </w:p>
          <w:p w:rsidRPr="00DE2F94" w:rsidR="004745E6" w:rsidP="00C74F4C" w:rsidRDefault="004745E6" w14:paraId="5137A280" w14:textId="3ED7A7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Pr="00086FB1" w:rsidR="00461893" w:rsidTr="5BAD6AD7" w14:paraId="758B9265" w14:textId="77777777">
        <w:tc>
          <w:tcPr>
            <w:tcW w:w="3272" w:type="pct"/>
            <w:gridSpan w:val="2"/>
            <w:shd w:val="clear" w:color="auto" w:fill="002060"/>
            <w:tcMar/>
          </w:tcPr>
          <w:p w:rsidRPr="004745E6" w:rsidR="00461893" w:rsidP="007A2371" w:rsidRDefault="00461893" w14:paraId="6B7CFD8D" w14:textId="77777777">
            <w:pPr>
              <w:autoSpaceDE w:val="0"/>
              <w:autoSpaceDN w:val="0"/>
              <w:adjustRightInd w:val="0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28" w:type="pct"/>
            <w:shd w:val="clear" w:color="auto" w:fill="002060"/>
            <w:tcMar/>
          </w:tcPr>
          <w:p w:rsidRPr="004745E6" w:rsidR="00461893" w:rsidP="007A2371" w:rsidRDefault="00461893" w14:paraId="3518052E" w14:textId="77777777">
            <w:pPr>
              <w:autoSpaceDE w:val="0"/>
              <w:autoSpaceDN w:val="0"/>
              <w:adjustRightInd w:val="0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Pr="00086FB1" w:rsidR="004745E6" w:rsidTr="5BAD6AD7" w14:paraId="34BE206B" w14:textId="77777777">
        <w:tc>
          <w:tcPr>
            <w:tcW w:w="683" w:type="pct"/>
            <w:tcMar/>
          </w:tcPr>
          <w:p w:rsidRPr="004745E6" w:rsidR="004745E6" w:rsidP="007A2371" w:rsidRDefault="004745E6" w14:paraId="067C20FC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745E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Stage 5</w:t>
            </w:r>
          </w:p>
          <w:p w:rsidRPr="004745E6" w:rsidR="004745E6" w:rsidP="00393D80" w:rsidRDefault="004745E6" w14:paraId="630A136D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589" w:type="pct"/>
            <w:tcMar/>
          </w:tcPr>
          <w:p w:rsidRPr="004745E6" w:rsidR="004745E6" w:rsidP="00393D80" w:rsidRDefault="004745E6" w14:paraId="14981910" w14:textId="777777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745E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Internal seclusion</w:t>
            </w:r>
          </w:p>
          <w:p w:rsidRPr="004745E6" w:rsidR="004745E6" w:rsidP="00CE1868" w:rsidRDefault="004745E6" w14:paraId="2A0633D6" w14:textId="7777777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</w:pPr>
            <w:r w:rsidRPr="004745E6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>Pupil withdrawn from class to work in seclusion for a period</w:t>
            </w:r>
          </w:p>
          <w:p w:rsidR="004745E6" w:rsidP="5BAD6AD7" w:rsidRDefault="004745E6" w14:paraId="4AFF54FC" w14:textId="20B7DC1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Comic Sans MS" w:asciiTheme="minorAscii" w:hAnsiTheme="minorAscii"/>
                <w:color w:val="000000"/>
                <w:sz w:val="22"/>
                <w:szCs w:val="22"/>
              </w:rPr>
            </w:pPr>
            <w:r w:rsidRPr="5BAD6AD7" w:rsidR="004745E6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Parents will be invited in to discuss ways forward with the </w:t>
            </w:r>
            <w:r w:rsidRPr="5BAD6AD7" w:rsidR="28F3F1C3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>Academy Head</w:t>
            </w:r>
            <w:r w:rsidRPr="5BAD6AD7" w:rsidR="004745E6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and teacher</w:t>
            </w:r>
          </w:p>
          <w:p w:rsidRPr="004745E6" w:rsidR="004745E6" w:rsidP="00CE1868" w:rsidRDefault="004745E6" w14:paraId="406C22E2" w14:textId="7777777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Comic Sans MS" w:asciiTheme="minorHAnsi" w:hAnsiTheme="minorHAnsi"/>
                <w:color w:val="000000"/>
                <w:sz w:val="22"/>
                <w:szCs w:val="22"/>
              </w:rPr>
            </w:pPr>
            <w:r w:rsidRPr="004745E6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>Involvement with outside agencies</w:t>
            </w:r>
          </w:p>
        </w:tc>
        <w:tc>
          <w:tcPr>
            <w:tcW w:w="1728" w:type="pct"/>
            <w:vMerge w:val="restart"/>
            <w:tcMar/>
          </w:tcPr>
          <w:p w:rsidR="004745E6" w:rsidP="00393D80" w:rsidRDefault="004745E6" w14:paraId="35093042" w14:textId="77777777">
            <w:pPr>
              <w:autoSpaceDE w:val="0"/>
              <w:autoSpaceDN w:val="0"/>
              <w:adjustRightInd w:val="0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</w:pPr>
          </w:p>
          <w:p w:rsidRPr="00C74F4C" w:rsidR="00C74F4C" w:rsidP="00C74F4C" w:rsidRDefault="00C74F4C" w14:paraId="0F83220E" w14:textId="7247515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Pr="00086FB1" w:rsidR="004745E6" w:rsidTr="5BAD6AD7" w14:paraId="31308FD9" w14:textId="77777777">
        <w:tc>
          <w:tcPr>
            <w:tcW w:w="683" w:type="pct"/>
            <w:tcMar/>
          </w:tcPr>
          <w:p w:rsidRPr="004745E6" w:rsidR="003F3010" w:rsidP="003F3010" w:rsidRDefault="003F3010" w14:paraId="7CEE7E96" w14:textId="77777777">
            <w:pPr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Exclusion</w:t>
            </w:r>
          </w:p>
          <w:p w:rsidRPr="004745E6" w:rsidR="004745E6" w:rsidP="004745E6" w:rsidRDefault="004745E6" w14:paraId="647B38E6" w14:textId="77777777">
            <w:pPr>
              <w:jc w:val="center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9" w:type="pct"/>
            <w:tcMar/>
          </w:tcPr>
          <w:p w:rsidRPr="004745E6" w:rsidR="004745E6" w:rsidP="5BAD6AD7" w:rsidRDefault="004745E6" w14:paraId="6642CBDC" w14:textId="7240E0C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5BAD6AD7" w:rsidR="004745E6">
              <w:rPr>
                <w:rFonts w:ascii="Calibri" w:hAnsi="Calibri" w:asciiTheme="minorAscii" w:hAnsiTheme="minorAscii"/>
                <w:sz w:val="22"/>
                <w:szCs w:val="22"/>
              </w:rPr>
              <w:t>Head</w:t>
            </w:r>
            <w:r w:rsidRPr="5BAD6AD7" w:rsidR="0FF94936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5BAD6AD7" w:rsidR="004745E6">
              <w:rPr>
                <w:rFonts w:ascii="Calibri" w:hAnsi="Calibri" w:asciiTheme="minorAscii" w:hAnsiTheme="minorAscii"/>
                <w:sz w:val="22"/>
                <w:szCs w:val="22"/>
              </w:rPr>
              <w:t>takes decision to exclude</w:t>
            </w:r>
          </w:p>
          <w:p w:rsidRPr="00D468D9" w:rsidR="00D468D9" w:rsidP="00D468D9" w:rsidRDefault="004745E6" w14:paraId="2B939DE0" w14:textId="7777777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 xml:space="preserve">Incident remains on pupil records </w:t>
            </w:r>
          </w:p>
        </w:tc>
        <w:tc>
          <w:tcPr>
            <w:tcW w:w="1728" w:type="pct"/>
            <w:vMerge/>
            <w:tcMar/>
          </w:tcPr>
          <w:p w:rsidRPr="004745E6" w:rsidR="004745E6" w:rsidP="00393D80" w:rsidRDefault="004745E6" w14:paraId="591C63E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086FB1" w:rsidR="00D468D9" w:rsidTr="5BAD6AD7" w14:paraId="78B9EA28" w14:textId="77777777">
        <w:tc>
          <w:tcPr>
            <w:tcW w:w="5000" w:type="pct"/>
            <w:gridSpan w:val="3"/>
            <w:tcMar/>
          </w:tcPr>
          <w:p w:rsidRPr="004745E6" w:rsidR="00D468D9" w:rsidP="004745E6" w:rsidRDefault="00D468D9" w14:paraId="2F0B3AE5" w14:textId="777777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745E6">
              <w:rPr>
                <w:rFonts w:asciiTheme="minorHAnsi" w:hAnsiTheme="minorHAnsi"/>
                <w:i/>
                <w:sz w:val="22"/>
                <w:szCs w:val="22"/>
              </w:rPr>
              <w:t>NB: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4745E6">
              <w:rPr>
                <w:rFonts w:asciiTheme="minorHAnsi" w:hAnsiTheme="minorHAnsi"/>
                <w:i/>
                <w:sz w:val="22"/>
                <w:szCs w:val="22"/>
              </w:rPr>
              <w:t>*It may be appropriate to move directly to a higher stage if the behaviour compromises the health, safety and well-being of other children or adults in school.</w:t>
            </w:r>
          </w:p>
          <w:p w:rsidRPr="004745E6" w:rsidR="00D468D9" w:rsidP="00CE1868" w:rsidRDefault="00D468D9" w14:paraId="5CDF2C78" w14:textId="777777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745E6">
              <w:rPr>
                <w:rFonts w:asciiTheme="minorHAnsi" w:hAnsiTheme="minorHAnsi"/>
                <w:i/>
                <w:sz w:val="22"/>
                <w:szCs w:val="22"/>
              </w:rPr>
              <w:t>*In the case of repeated incidents over time, a behaviour log may be started at any stage</w:t>
            </w:r>
          </w:p>
        </w:tc>
      </w:tr>
    </w:tbl>
    <w:p w:rsidR="00D468D9" w:rsidP="00D468D9" w:rsidRDefault="00D468D9" w14:paraId="0F58F652" w14:textId="77777777">
      <w:pPr>
        <w:ind w:left="720" w:firstLine="720"/>
        <w:jc w:val="center"/>
        <w:rPr>
          <w:rFonts w:asciiTheme="minorHAnsi" w:hAnsiTheme="minorHAnsi"/>
        </w:rPr>
      </w:pPr>
    </w:p>
    <w:p w:rsidR="00D468D9" w:rsidP="00D468D9" w:rsidRDefault="00D468D9" w14:paraId="62EE6FF1" w14:textId="77777777">
      <w:pPr>
        <w:ind w:left="1440" w:firstLine="720"/>
        <w:rPr>
          <w:rFonts w:asciiTheme="minorHAnsi" w:hAnsiTheme="minorHAnsi"/>
        </w:rPr>
      </w:pPr>
      <w:r>
        <w:br w:type="page"/>
      </w:r>
      <w:r w:rsidRPr="004745E6" w:rsidR="00B5522F">
        <w:rPr>
          <w:rFonts w:asciiTheme="minorHAnsi" w:hAnsiTheme="minorHAnsi"/>
        </w:rPr>
        <w:lastRenderedPageBreak/>
        <w:t>Appendix B</w:t>
      </w:r>
    </w:p>
    <w:p w:rsidR="00D468D9" w:rsidP="00D468D9" w:rsidRDefault="008F2CAB" w14:paraId="70496DAE" w14:textId="77777777">
      <w:pPr>
        <w:ind w:left="1440" w:firstLine="720"/>
        <w:rPr>
          <w:rFonts w:asciiTheme="minorHAnsi" w:hAnsiTheme="minorHAnsi"/>
        </w:rPr>
      </w:pPr>
      <w:r w:rsidRPr="004745E6">
        <w:rPr>
          <w:rFonts w:asciiTheme="minorHAnsi" w:hAnsiTheme="minorHAnsi"/>
        </w:rPr>
        <w:t>Play</w:t>
      </w:r>
      <w:r w:rsidR="002339D9">
        <w:rPr>
          <w:rFonts w:asciiTheme="minorHAnsi" w:hAnsiTheme="minorHAnsi"/>
        </w:rPr>
        <w:t>/Lunch</w:t>
      </w:r>
      <w:r w:rsidRPr="004745E6" w:rsidR="00230DB6">
        <w:rPr>
          <w:rFonts w:asciiTheme="minorHAnsi" w:hAnsiTheme="minorHAnsi"/>
        </w:rPr>
        <w:t xml:space="preserve"> Time</w:t>
      </w:r>
      <w:r w:rsidRPr="004745E6" w:rsidR="00B5522F">
        <w:rPr>
          <w:rFonts w:asciiTheme="minorHAnsi" w:hAnsiTheme="minorHAnsi"/>
        </w:rPr>
        <w:t xml:space="preserve"> </w:t>
      </w:r>
      <w:r w:rsidRPr="004745E6">
        <w:rPr>
          <w:rFonts w:asciiTheme="minorHAnsi" w:hAnsiTheme="minorHAnsi"/>
        </w:rPr>
        <w:t xml:space="preserve">Behaviour </w:t>
      </w:r>
      <w:r w:rsidRPr="004745E6" w:rsidR="00230DB6">
        <w:rPr>
          <w:rFonts w:asciiTheme="minorHAnsi" w:hAnsiTheme="minorHAnsi"/>
        </w:rPr>
        <w:t>System &amp; Consequences</w:t>
      </w:r>
    </w:p>
    <w:p w:rsidRPr="00D468D9" w:rsidR="00D468D9" w:rsidP="00D468D9" w:rsidRDefault="00D468D9" w14:paraId="4C019316" w14:textId="77777777">
      <w:pPr>
        <w:ind w:left="1440" w:firstLine="720"/>
        <w:rPr>
          <w:rFonts w:asciiTheme="minorHAnsi" w:hAnsiTheme="minorHAnsi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243"/>
        <w:gridCol w:w="142"/>
        <w:gridCol w:w="5385"/>
        <w:gridCol w:w="3368"/>
      </w:tblGrid>
      <w:tr w:rsidRPr="00086FB1" w:rsidR="00393D80" w:rsidTr="5BAD6AD7" w14:paraId="4F40ACB8" w14:textId="77777777">
        <w:tc>
          <w:tcPr>
            <w:tcW w:w="683" w:type="pct"/>
            <w:gridSpan w:val="2"/>
            <w:tcMar/>
          </w:tcPr>
          <w:p w:rsidRPr="004745E6" w:rsidR="00393D80" w:rsidP="00F05879" w:rsidRDefault="00393D80" w14:paraId="73749BF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6" w:type="pct"/>
            <w:tcMar/>
          </w:tcPr>
          <w:p w:rsidRPr="004745E6" w:rsidR="00393D80" w:rsidP="00393D80" w:rsidRDefault="00393D80" w14:paraId="5B903EED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Sanctions</w:t>
            </w:r>
          </w:p>
        </w:tc>
        <w:tc>
          <w:tcPr>
            <w:tcW w:w="1661" w:type="pct"/>
            <w:tcMar/>
          </w:tcPr>
          <w:p w:rsidRPr="004745E6" w:rsidR="00393D80" w:rsidP="00393D80" w:rsidRDefault="00393D80" w14:paraId="47CAEF07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Rewards</w:t>
            </w:r>
          </w:p>
        </w:tc>
      </w:tr>
      <w:tr w:rsidRPr="00086FB1" w:rsidR="00393D80" w:rsidTr="5BAD6AD7" w14:paraId="26FBE8B7" w14:textId="77777777">
        <w:tc>
          <w:tcPr>
            <w:tcW w:w="683" w:type="pct"/>
            <w:gridSpan w:val="2"/>
            <w:tcMar/>
          </w:tcPr>
          <w:p w:rsidRPr="004745E6" w:rsidR="00393D80" w:rsidP="00F05879" w:rsidRDefault="00393D80" w14:paraId="7F2EEC20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Stage 1</w:t>
            </w:r>
          </w:p>
        </w:tc>
        <w:tc>
          <w:tcPr>
            <w:tcW w:w="2656" w:type="pct"/>
            <w:tcMar/>
          </w:tcPr>
          <w:p w:rsidRPr="004745E6" w:rsidR="00393D80" w:rsidP="00CE1868" w:rsidRDefault="00393D80" w14:paraId="46258D4C" w14:textId="7777777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MTA discusses appropriate behaviour with pupil</w:t>
            </w:r>
          </w:p>
          <w:p w:rsidRPr="004745E6" w:rsidR="00393D80" w:rsidP="00CE1868" w:rsidRDefault="00393D80" w14:paraId="29AA7840" w14:textId="7777777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Pupil responds positively</w:t>
            </w:r>
          </w:p>
          <w:p w:rsidRPr="004745E6" w:rsidR="00393D80" w:rsidP="00AF76A3" w:rsidRDefault="00393D80" w14:paraId="0BD3E859" w14:textId="7777777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No further action</w:t>
            </w:r>
          </w:p>
        </w:tc>
        <w:tc>
          <w:tcPr>
            <w:tcW w:w="1661" w:type="pct"/>
            <w:tcMar/>
          </w:tcPr>
          <w:p w:rsidRPr="004745E6" w:rsidR="00393D80" w:rsidP="00393D80" w:rsidRDefault="00393D80" w14:paraId="5B85618B" w14:textId="7777777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 xml:space="preserve">Positive praise </w:t>
            </w:r>
            <w:r w:rsidR="003F3010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04745E6">
              <w:rPr>
                <w:rFonts w:asciiTheme="minorHAnsi" w:hAnsiTheme="minorHAnsi"/>
                <w:sz w:val="22"/>
                <w:szCs w:val="22"/>
              </w:rPr>
              <w:t>given</w:t>
            </w:r>
          </w:p>
        </w:tc>
      </w:tr>
      <w:tr w:rsidRPr="00086FB1" w:rsidR="00393D80" w:rsidTr="5BAD6AD7" w14:paraId="75670D2E" w14:textId="77777777">
        <w:tc>
          <w:tcPr>
            <w:tcW w:w="3339" w:type="pct"/>
            <w:gridSpan w:val="3"/>
            <w:shd w:val="clear" w:color="auto" w:fill="FF0000"/>
            <w:tcMar/>
          </w:tcPr>
          <w:p w:rsidRPr="004745E6" w:rsidR="00393D80" w:rsidP="00F05879" w:rsidRDefault="00393D80" w14:paraId="291B787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FF0000"/>
            <w:tcMar/>
          </w:tcPr>
          <w:p w:rsidRPr="004745E6" w:rsidR="00393D80" w:rsidP="00F05879" w:rsidRDefault="00393D80" w14:paraId="1DE8573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086FB1" w:rsidR="00393D80" w:rsidTr="5BAD6AD7" w14:paraId="27005908" w14:textId="77777777">
        <w:tc>
          <w:tcPr>
            <w:tcW w:w="683" w:type="pct"/>
            <w:gridSpan w:val="2"/>
            <w:tcMar/>
          </w:tcPr>
          <w:p w:rsidRPr="004745E6" w:rsidR="00393D80" w:rsidP="00F05879" w:rsidRDefault="00393D80" w14:paraId="0D7197FF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Stage 2</w:t>
            </w:r>
          </w:p>
        </w:tc>
        <w:tc>
          <w:tcPr>
            <w:tcW w:w="2656" w:type="pct"/>
            <w:tcMar/>
          </w:tcPr>
          <w:p w:rsidRPr="004745E6" w:rsidR="00393D80" w:rsidP="00393D80" w:rsidRDefault="00393D80" w14:paraId="59E0D5E5" w14:textId="7777777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Pupil does not adjust behaviour</w:t>
            </w:r>
          </w:p>
          <w:p w:rsidRPr="004745E6" w:rsidR="00393D80" w:rsidP="00393D80" w:rsidRDefault="00393D80" w14:paraId="217A9E3D" w14:textId="7777777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 xml:space="preserve">Pupil given </w:t>
            </w:r>
            <w:r w:rsidRPr="004745E6">
              <w:rPr>
                <w:rFonts w:asciiTheme="minorHAnsi" w:hAnsiTheme="minorHAnsi"/>
                <w:i/>
                <w:sz w:val="22"/>
                <w:szCs w:val="22"/>
              </w:rPr>
              <w:t xml:space="preserve">time out </w:t>
            </w:r>
            <w:r w:rsidRPr="004745E6">
              <w:rPr>
                <w:rFonts w:asciiTheme="minorHAnsi" w:hAnsiTheme="minorHAnsi"/>
                <w:sz w:val="22"/>
                <w:szCs w:val="22"/>
              </w:rPr>
              <w:t>to cool down; remains on the playground with the MTA or in a quiet spot. Opportunity is given to adjust behaviour and return to play.</w:t>
            </w:r>
          </w:p>
          <w:p w:rsidRPr="004745E6" w:rsidR="00393D80" w:rsidP="00393D80" w:rsidRDefault="00393D80" w14:paraId="78156126" w14:textId="7777777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Teacher informed, including where behaviour was adjusted positively.  Teacher may wish to inform parents verbally if helpful</w:t>
            </w:r>
          </w:p>
        </w:tc>
        <w:tc>
          <w:tcPr>
            <w:tcW w:w="1661" w:type="pct"/>
            <w:tcMar/>
          </w:tcPr>
          <w:p w:rsidRPr="004745E6" w:rsidR="00393D80" w:rsidP="00DE2F94" w:rsidRDefault="00DE2F94" w14:paraId="673CEA96" w14:textId="7777777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Merit point</w:t>
            </w:r>
            <w:r w:rsidRPr="004745E6" w:rsidR="004745E6">
              <w:rPr>
                <w:rFonts w:asciiTheme="minorHAnsi" w:hAnsiTheme="minorHAnsi"/>
                <w:sz w:val="22"/>
                <w:szCs w:val="22"/>
              </w:rPr>
              <w:t xml:space="preserve"> given by </w:t>
            </w:r>
            <w:r w:rsidR="002339D9">
              <w:rPr>
                <w:rFonts w:asciiTheme="minorHAnsi" w:hAnsiTheme="minorHAnsi"/>
                <w:sz w:val="22"/>
                <w:szCs w:val="22"/>
              </w:rPr>
              <w:t xml:space="preserve">teacher, </w:t>
            </w:r>
            <w:r w:rsidRPr="004745E6" w:rsidR="004745E6">
              <w:rPr>
                <w:rFonts w:asciiTheme="minorHAnsi" w:hAnsiTheme="minorHAnsi"/>
                <w:sz w:val="22"/>
                <w:szCs w:val="22"/>
              </w:rPr>
              <w:t>MTA or Play Leader</w:t>
            </w:r>
          </w:p>
        </w:tc>
      </w:tr>
      <w:tr w:rsidRPr="00086FB1" w:rsidR="00393D80" w:rsidTr="5BAD6AD7" w14:paraId="776B9A8F" w14:textId="77777777">
        <w:tc>
          <w:tcPr>
            <w:tcW w:w="3339" w:type="pct"/>
            <w:gridSpan w:val="3"/>
            <w:shd w:val="clear" w:color="auto" w:fill="FF0000"/>
            <w:tcMar/>
          </w:tcPr>
          <w:p w:rsidRPr="004745E6" w:rsidR="00393D80" w:rsidP="00F05879" w:rsidRDefault="00393D80" w14:paraId="536447E5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FF0000"/>
            <w:tcMar/>
          </w:tcPr>
          <w:p w:rsidRPr="004745E6" w:rsidR="00393D80" w:rsidP="00F05879" w:rsidRDefault="00393D80" w14:paraId="4926FAAD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086FB1" w:rsidR="00393D80" w:rsidTr="5BAD6AD7" w14:paraId="499108E1" w14:textId="77777777">
        <w:tc>
          <w:tcPr>
            <w:tcW w:w="613" w:type="pct"/>
            <w:tcMar/>
          </w:tcPr>
          <w:p w:rsidRPr="004745E6" w:rsidR="00393D80" w:rsidP="00F05879" w:rsidRDefault="00393D80" w14:paraId="76154660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Stage 3</w:t>
            </w:r>
          </w:p>
        </w:tc>
        <w:tc>
          <w:tcPr>
            <w:tcW w:w="2726" w:type="pct"/>
            <w:gridSpan w:val="2"/>
            <w:tcMar/>
          </w:tcPr>
          <w:p w:rsidRPr="004745E6" w:rsidR="00393D80" w:rsidP="00CE1868" w:rsidRDefault="00393D80" w14:paraId="2939B668" w14:textId="777777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For more serious behaviour and/or refusal to respond, the pupil will move inside to cool down (up to 30 mins depending on the age of the child/children)</w:t>
            </w:r>
          </w:p>
          <w:p w:rsidRPr="004745E6" w:rsidR="00393D80" w:rsidP="5BAD6AD7" w:rsidRDefault="00393D80" w14:paraId="26176C0E" w14:textId="0FFBE90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5BAD6AD7" w:rsidR="00393D80">
              <w:rPr>
                <w:rFonts w:ascii="Calibri" w:hAnsi="Calibri" w:asciiTheme="minorAscii" w:hAnsiTheme="minorAscii"/>
                <w:sz w:val="22"/>
                <w:szCs w:val="22"/>
              </w:rPr>
              <w:t xml:space="preserve">Class teacher will have a conversation with the pupil. Teacher may refer to the Head to review play time privileges. In this case, the </w:t>
            </w:r>
            <w:r w:rsidRPr="5BAD6AD7" w:rsidR="28F3F1C3">
              <w:rPr>
                <w:rFonts w:ascii="Calibri" w:hAnsi="Calibri" w:asciiTheme="minorAscii" w:hAnsiTheme="minorAscii"/>
                <w:sz w:val="22"/>
                <w:szCs w:val="22"/>
              </w:rPr>
              <w:t>Academy Head</w:t>
            </w:r>
            <w:r w:rsidRPr="5BAD6AD7" w:rsidR="00393D80">
              <w:rPr>
                <w:rFonts w:ascii="Calibri" w:hAnsi="Calibri" w:asciiTheme="minorAscii" w:hAnsiTheme="minorAscii"/>
                <w:sz w:val="22"/>
                <w:szCs w:val="22"/>
              </w:rPr>
              <w:t xml:space="preserve"> will enter the incident onto a behaviour record</w:t>
            </w:r>
          </w:p>
          <w:p w:rsidRPr="004745E6" w:rsidR="00393D80" w:rsidP="00AF76A3" w:rsidRDefault="00393D80" w14:paraId="6B99185F" w14:textId="777777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Class teacher will inform parents and discuss ways forward</w:t>
            </w:r>
          </w:p>
        </w:tc>
        <w:tc>
          <w:tcPr>
            <w:tcW w:w="1661" w:type="pct"/>
            <w:tcMar/>
          </w:tcPr>
          <w:p w:rsidRPr="002339D9" w:rsidR="002339D9" w:rsidP="002339D9" w:rsidRDefault="002339D9" w14:paraId="6B48D2B2" w14:textId="777777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Class teacher informed of good </w:t>
            </w:r>
            <w:r w:rsidR="00D468D9">
              <w:rPr>
                <w:rFonts w:asciiTheme="minorHAnsi" w:hAnsiTheme="minorHAnsi"/>
                <w:sz w:val="22"/>
                <w:szCs w:val="22"/>
              </w:rPr>
              <w:t xml:space="preserve">playtime </w:t>
            </w:r>
            <w:r>
              <w:rPr>
                <w:rFonts w:asciiTheme="minorHAnsi" w:hAnsiTheme="minorHAnsi"/>
                <w:sz w:val="22"/>
                <w:szCs w:val="22"/>
              </w:rPr>
              <w:t>behaviour</w:t>
            </w:r>
          </w:p>
          <w:p w:rsidR="00393D80" w:rsidP="00CE1868" w:rsidRDefault="004745E6" w14:paraId="63C7DCF0" w14:textId="777777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Class teacher may inform parent, as appropriate</w:t>
            </w:r>
          </w:p>
          <w:p w:rsidRPr="004745E6" w:rsidR="002339D9" w:rsidP="00C220D8" w:rsidRDefault="00C220D8" w14:paraId="0573E125" w14:textId="777777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Merit points awarded</w:t>
            </w:r>
          </w:p>
        </w:tc>
      </w:tr>
      <w:tr w:rsidRPr="00086FB1" w:rsidR="00393D80" w:rsidTr="5BAD6AD7" w14:paraId="6C14F244" w14:textId="77777777">
        <w:tc>
          <w:tcPr>
            <w:tcW w:w="3339" w:type="pct"/>
            <w:gridSpan w:val="3"/>
            <w:shd w:val="clear" w:color="auto" w:fill="FF0000"/>
            <w:tcMar/>
          </w:tcPr>
          <w:p w:rsidRPr="004745E6" w:rsidR="00393D80" w:rsidP="00F05879" w:rsidRDefault="00393D80" w14:paraId="5C0E81AB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FF0000"/>
            <w:tcMar/>
          </w:tcPr>
          <w:p w:rsidRPr="004745E6" w:rsidR="00393D80" w:rsidP="00F05879" w:rsidRDefault="00393D80" w14:paraId="33916679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086FB1" w:rsidR="00393D80" w:rsidTr="5BAD6AD7" w14:paraId="214998FF" w14:textId="77777777">
        <w:tc>
          <w:tcPr>
            <w:tcW w:w="613" w:type="pct"/>
            <w:tcMar/>
          </w:tcPr>
          <w:p w:rsidRPr="004745E6" w:rsidR="00393D80" w:rsidP="00F05879" w:rsidRDefault="00393D80" w14:paraId="7A9F1163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Stage 4</w:t>
            </w:r>
          </w:p>
        </w:tc>
        <w:tc>
          <w:tcPr>
            <w:tcW w:w="2726" w:type="pct"/>
            <w:gridSpan w:val="2"/>
            <w:tcMar/>
          </w:tcPr>
          <w:p w:rsidRPr="004745E6" w:rsidR="00393D80" w:rsidP="5BAD6AD7" w:rsidRDefault="00393D80" w14:paraId="436AF861" w14:textId="1B82B6E8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5BAD6AD7" w:rsidR="00393D80">
              <w:rPr>
                <w:rFonts w:ascii="Calibri" w:hAnsi="Calibri" w:asciiTheme="minorAscii" w:hAnsiTheme="minorAscii"/>
                <w:sz w:val="22"/>
                <w:szCs w:val="22"/>
              </w:rPr>
              <w:t xml:space="preserve">For repeated, persistent poor behaviour or where the safety of others has been compromised, the MTA/pupil will report directly to the </w:t>
            </w:r>
            <w:r w:rsidRPr="5BAD6AD7" w:rsidR="28F3F1C3">
              <w:rPr>
                <w:rFonts w:ascii="Calibri" w:hAnsi="Calibri" w:asciiTheme="minorAscii" w:hAnsiTheme="minorAscii"/>
                <w:sz w:val="22"/>
                <w:szCs w:val="22"/>
              </w:rPr>
              <w:t>Academy Head</w:t>
            </w:r>
            <w:r w:rsidRPr="5BAD6AD7" w:rsidR="00393D80">
              <w:rPr>
                <w:rFonts w:ascii="Calibri" w:hAnsi="Calibri" w:asciiTheme="minorAscii" w:hAnsiTheme="minorAscii"/>
                <w:sz w:val="22"/>
                <w:szCs w:val="22"/>
              </w:rPr>
              <w:t>/senior teacher to intervene</w:t>
            </w:r>
          </w:p>
          <w:p w:rsidRPr="004745E6" w:rsidR="00393D80" w:rsidP="00CE1868" w:rsidRDefault="00393D80" w14:paraId="79C76CFD" w14:textId="777777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Lunch time privileges will be revoked</w:t>
            </w:r>
          </w:p>
          <w:p w:rsidRPr="004745E6" w:rsidR="00393D80" w:rsidP="5BAD6AD7" w:rsidRDefault="00393D80" w14:paraId="72AD183F" w14:textId="45C9A0B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5BAD6AD7" w:rsidR="00393D80">
              <w:rPr>
                <w:rFonts w:ascii="Calibri" w:hAnsi="Calibri" w:asciiTheme="minorAscii" w:hAnsiTheme="minorAscii"/>
                <w:sz w:val="22"/>
                <w:szCs w:val="22"/>
              </w:rPr>
              <w:t xml:space="preserve">Parents will be contacted by the </w:t>
            </w:r>
            <w:r w:rsidRPr="5BAD6AD7" w:rsidR="28F3F1C3">
              <w:rPr>
                <w:rFonts w:ascii="Calibri" w:hAnsi="Calibri" w:asciiTheme="minorAscii" w:hAnsiTheme="minorAscii"/>
                <w:sz w:val="22"/>
                <w:szCs w:val="22"/>
              </w:rPr>
              <w:t>Academy Head</w:t>
            </w:r>
            <w:r w:rsidRPr="5BAD6AD7" w:rsidR="00393D80">
              <w:rPr>
                <w:rFonts w:ascii="Calibri" w:hAnsi="Calibri" w:asciiTheme="minorAscii" w:hAnsiTheme="minorAscii"/>
                <w:sz w:val="22"/>
                <w:szCs w:val="22"/>
              </w:rPr>
              <w:t xml:space="preserve"> to discuss strategies to prevent lunch-time exclusion.  Parents will be informed of </w:t>
            </w:r>
            <w:r w:rsidRPr="5BAD6AD7" w:rsidR="00D468D9">
              <w:rPr>
                <w:rFonts w:ascii="Calibri" w:hAnsi="Calibri" w:asciiTheme="minorAscii" w:hAnsiTheme="minorAscii"/>
                <w:sz w:val="22"/>
                <w:szCs w:val="22"/>
              </w:rPr>
              <w:t>Stage 5</w:t>
            </w:r>
            <w:r w:rsidRPr="5BAD6AD7" w:rsidR="00D468D9">
              <w:rPr>
                <w:rFonts w:ascii="Calibri" w:hAnsi="Calibri" w:asciiTheme="minorAscii" w:hAnsiTheme="minorAscii"/>
                <w:sz w:val="22"/>
                <w:szCs w:val="22"/>
              </w:rPr>
              <w:t xml:space="preserve"> consequences</w:t>
            </w:r>
          </w:p>
          <w:p w:rsidRPr="004745E6" w:rsidR="00393D80" w:rsidP="007A2371" w:rsidRDefault="00393D80" w14:paraId="75883047" w14:textId="777777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Head will update behaviour records</w:t>
            </w:r>
          </w:p>
        </w:tc>
        <w:tc>
          <w:tcPr>
            <w:tcW w:w="1661" w:type="pct"/>
            <w:tcMar/>
          </w:tcPr>
          <w:p w:rsidR="00C220D8" w:rsidP="5BAD6AD7" w:rsidRDefault="004745E6" w14:paraId="04B11CB1" w14:textId="0837F8D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omic Sans MS" w:asciiTheme="minorAscii" w:hAnsiTheme="minorAscii"/>
                <w:color w:val="000000"/>
                <w:sz w:val="22"/>
                <w:szCs w:val="22"/>
              </w:rPr>
            </w:pPr>
            <w:r w:rsidRPr="5BAD6AD7" w:rsidR="004745E6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Pupil may go to the </w:t>
            </w:r>
            <w:r w:rsidRPr="5BAD6AD7" w:rsidR="28F3F1C3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>Academy Head</w:t>
            </w:r>
            <w:r w:rsidRPr="5BAD6AD7" w:rsidR="004745E6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for a ‘</w:t>
            </w:r>
            <w:r w:rsidRPr="5BAD6AD7" w:rsidR="2381621D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>Academy Head</w:t>
            </w:r>
            <w:r w:rsidRPr="5BAD6AD7" w:rsidR="513AE127">
              <w:rPr>
                <w:rFonts w:ascii="Calibri" w:hAnsi="Calibri" w:cs="Comic Sans MS" w:asciiTheme="minorAscii" w:hAnsiTheme="minorAscii"/>
                <w:color w:val="000000" w:themeColor="text1" w:themeTint="FF" w:themeShade="FF"/>
                <w:sz w:val="22"/>
                <w:szCs w:val="22"/>
              </w:rPr>
              <w:t>’s Award’</w:t>
            </w:r>
          </w:p>
          <w:p w:rsidRPr="00C220D8" w:rsidR="004745E6" w:rsidP="004745E6" w:rsidRDefault="002339D9" w14:paraId="19A66062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</w:pPr>
            <w:r w:rsidRPr="00C220D8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 xml:space="preserve">Further </w:t>
            </w:r>
            <w:r w:rsidR="00C220D8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 xml:space="preserve">merit points </w:t>
            </w:r>
            <w:r w:rsidRPr="00C220D8" w:rsidR="004745E6">
              <w:rPr>
                <w:rFonts w:cs="Comic Sans MS" w:asciiTheme="minorHAnsi" w:hAnsiTheme="minorHAnsi"/>
                <w:bCs/>
                <w:color w:val="000000"/>
                <w:sz w:val="22"/>
                <w:szCs w:val="22"/>
              </w:rPr>
              <w:t>may be awarded</w:t>
            </w:r>
          </w:p>
          <w:p w:rsidRPr="004745E6" w:rsidR="00393D80" w:rsidP="00C220D8" w:rsidRDefault="00393D80" w14:paraId="1ECC5E47" w14:textId="77777777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086FB1" w:rsidR="00393D80" w:rsidTr="5BAD6AD7" w14:paraId="26A580F9" w14:textId="77777777">
        <w:tc>
          <w:tcPr>
            <w:tcW w:w="3339" w:type="pct"/>
            <w:gridSpan w:val="3"/>
            <w:shd w:val="clear" w:color="auto" w:fill="FF0000"/>
            <w:tcMar/>
          </w:tcPr>
          <w:p w:rsidRPr="004745E6" w:rsidR="00393D80" w:rsidP="00F05879" w:rsidRDefault="00393D80" w14:paraId="1F7F21E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FF0000"/>
            <w:tcMar/>
          </w:tcPr>
          <w:p w:rsidRPr="004745E6" w:rsidR="00393D80" w:rsidP="00F05879" w:rsidRDefault="00393D80" w14:paraId="6B43E498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086FB1" w:rsidR="004745E6" w:rsidTr="5BAD6AD7" w14:paraId="0A1AB006" w14:textId="77777777">
        <w:tc>
          <w:tcPr>
            <w:tcW w:w="613" w:type="pct"/>
            <w:tcMar/>
          </w:tcPr>
          <w:p w:rsidRPr="004745E6" w:rsidR="004745E6" w:rsidP="00F05879" w:rsidRDefault="004745E6" w14:paraId="36519DB6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Stage 5</w:t>
            </w:r>
          </w:p>
          <w:p w:rsidRPr="004745E6" w:rsidR="004745E6" w:rsidP="00F05879" w:rsidRDefault="004745E6" w14:paraId="741C0D0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6" w:type="pct"/>
            <w:gridSpan w:val="2"/>
            <w:tcMar/>
          </w:tcPr>
          <w:p w:rsidRPr="004745E6" w:rsidR="004745E6" w:rsidP="004745E6" w:rsidRDefault="004745E6" w14:paraId="732BE0E9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339D9">
              <w:rPr>
                <w:rFonts w:asciiTheme="minorHAnsi" w:hAnsiTheme="minorHAnsi"/>
                <w:sz w:val="22"/>
                <w:szCs w:val="22"/>
                <w:u w:val="single"/>
              </w:rPr>
              <w:t>Lunchtime exclusion</w:t>
            </w:r>
          </w:p>
          <w:p w:rsidRPr="004745E6" w:rsidR="004745E6" w:rsidP="004745E6" w:rsidRDefault="004745E6" w14:paraId="75604D17" w14:textId="777777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Short, fixed term lunch-time exclusion from lunchtime between 12.15-1.15pm</w:t>
            </w:r>
          </w:p>
          <w:p w:rsidRPr="004745E6" w:rsidR="004745E6" w:rsidP="5BAD6AD7" w:rsidRDefault="004745E6" w14:paraId="0A7A74B4" w14:textId="13A66A76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5BAD6AD7" w:rsidR="004745E6">
              <w:rPr>
                <w:rFonts w:ascii="Calibri" w:hAnsi="Calibri" w:asciiTheme="minorAscii" w:hAnsiTheme="minorAscii"/>
                <w:sz w:val="22"/>
                <w:szCs w:val="22"/>
              </w:rPr>
              <w:t xml:space="preserve">Parents requested to come to the school to support </w:t>
            </w:r>
            <w:r w:rsidRPr="5BAD6AD7" w:rsidR="28F3F1C3">
              <w:rPr>
                <w:rFonts w:ascii="Calibri" w:hAnsi="Calibri" w:asciiTheme="minorAscii" w:hAnsiTheme="minorAscii"/>
                <w:sz w:val="22"/>
                <w:szCs w:val="22"/>
              </w:rPr>
              <w:t>Academy Head</w:t>
            </w:r>
            <w:r w:rsidRPr="5BAD6AD7" w:rsidR="004745E6">
              <w:rPr>
                <w:rFonts w:ascii="Calibri" w:hAnsi="Calibri" w:asciiTheme="minorAscii" w:hAnsiTheme="minorAscii"/>
                <w:sz w:val="22"/>
                <w:szCs w:val="22"/>
              </w:rPr>
              <w:t xml:space="preserve"> to deal with the child’s behaviour</w:t>
            </w:r>
          </w:p>
          <w:p w:rsidRPr="004745E6" w:rsidR="004745E6" w:rsidP="004745E6" w:rsidRDefault="004745E6" w14:paraId="16DBCEEC" w14:textId="777777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Further support for external agencies, as appropriate</w:t>
            </w:r>
          </w:p>
        </w:tc>
        <w:tc>
          <w:tcPr>
            <w:tcW w:w="1661" w:type="pct"/>
            <w:vMerge w:val="restart"/>
            <w:tcMar/>
          </w:tcPr>
          <w:p w:rsidRPr="004745E6" w:rsidR="004745E6" w:rsidP="00C220D8" w:rsidRDefault="004745E6" w14:paraId="099DE9B0" w14:textId="777777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>Pupil may be chosen for a ‘</w:t>
            </w:r>
            <w:r w:rsidR="00C220D8">
              <w:rPr>
                <w:rFonts w:asciiTheme="minorHAnsi" w:hAnsiTheme="minorHAnsi"/>
                <w:sz w:val="22"/>
                <w:szCs w:val="22"/>
              </w:rPr>
              <w:t>Lunchtime Award</w:t>
            </w:r>
            <w:r w:rsidRPr="004745E6">
              <w:rPr>
                <w:rFonts w:asciiTheme="minorHAnsi" w:hAnsiTheme="minorHAnsi"/>
                <w:sz w:val="22"/>
                <w:szCs w:val="22"/>
              </w:rPr>
              <w:t>’ certificate to be awarded in celebration assembly</w:t>
            </w:r>
          </w:p>
        </w:tc>
      </w:tr>
      <w:tr w:rsidRPr="00086FB1" w:rsidR="004745E6" w:rsidTr="5BAD6AD7" w14:paraId="6CD541B0" w14:textId="77777777">
        <w:tc>
          <w:tcPr>
            <w:tcW w:w="613" w:type="pct"/>
            <w:tcMar/>
          </w:tcPr>
          <w:p w:rsidRPr="004745E6" w:rsidR="004745E6" w:rsidP="00CE1868" w:rsidRDefault="003F3010" w14:paraId="3CDF9AA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39D9">
              <w:rPr>
                <w:rFonts w:asciiTheme="minorHAnsi" w:hAnsiTheme="minorHAnsi"/>
                <w:sz w:val="22"/>
                <w:szCs w:val="22"/>
                <w:u w:val="single"/>
              </w:rPr>
              <w:t>Exclusion</w:t>
            </w:r>
          </w:p>
        </w:tc>
        <w:tc>
          <w:tcPr>
            <w:tcW w:w="2726" w:type="pct"/>
            <w:gridSpan w:val="2"/>
            <w:tcMar/>
          </w:tcPr>
          <w:p w:rsidRPr="004745E6" w:rsidR="004745E6" w:rsidP="5BAD6AD7" w:rsidRDefault="004745E6" w14:paraId="693D4658" w14:textId="449E0D4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5BAD6AD7" w:rsidR="28F3F1C3">
              <w:rPr>
                <w:rFonts w:ascii="Calibri" w:hAnsi="Calibri" w:asciiTheme="minorAscii" w:hAnsiTheme="minorAscii"/>
                <w:sz w:val="22"/>
                <w:szCs w:val="22"/>
              </w:rPr>
              <w:t>Academy Head</w:t>
            </w:r>
            <w:r w:rsidRPr="5BAD6AD7" w:rsidR="004745E6">
              <w:rPr>
                <w:rFonts w:ascii="Calibri" w:hAnsi="Calibri" w:asciiTheme="minorAscii" w:hAnsiTheme="minorAscii"/>
                <w:sz w:val="22"/>
                <w:szCs w:val="22"/>
              </w:rPr>
              <w:t xml:space="preserve"> takes decision to exclude</w:t>
            </w:r>
          </w:p>
          <w:p w:rsidRPr="004745E6" w:rsidR="004745E6" w:rsidP="00393D80" w:rsidRDefault="004745E6" w14:paraId="6EC08EF5" w14:textId="7777777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5E6">
              <w:rPr>
                <w:rFonts w:asciiTheme="minorHAnsi" w:hAnsiTheme="minorHAnsi"/>
                <w:sz w:val="22"/>
                <w:szCs w:val="22"/>
              </w:rPr>
              <w:t xml:space="preserve">Incident remains on pupil records </w:t>
            </w:r>
          </w:p>
        </w:tc>
        <w:tc>
          <w:tcPr>
            <w:tcW w:w="1661" w:type="pct"/>
            <w:vMerge/>
            <w:tcMar/>
          </w:tcPr>
          <w:p w:rsidRPr="004745E6" w:rsidR="004745E6" w:rsidP="00CE1868" w:rsidRDefault="004745E6" w14:paraId="6C3949E8" w14:textId="7777777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086FB1" w:rsidR="00D468D9" w:rsidTr="5BAD6AD7" w14:paraId="103D3FB3" w14:textId="77777777">
        <w:tc>
          <w:tcPr>
            <w:tcW w:w="5000" w:type="pct"/>
            <w:gridSpan w:val="4"/>
            <w:tcMar/>
          </w:tcPr>
          <w:p w:rsidR="00D468D9" w:rsidP="004745E6" w:rsidRDefault="00D468D9" w14:paraId="4C45F93E" w14:textId="777777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745E6">
              <w:rPr>
                <w:rFonts w:asciiTheme="minorHAnsi" w:hAnsiTheme="minorHAnsi"/>
                <w:i/>
                <w:sz w:val="22"/>
                <w:szCs w:val="22"/>
              </w:rPr>
              <w:t xml:space="preserve">NB: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4745E6">
              <w:rPr>
                <w:rFonts w:asciiTheme="minorHAnsi" w:hAnsiTheme="minorHAnsi"/>
                <w:i/>
                <w:sz w:val="22"/>
                <w:szCs w:val="22"/>
              </w:rPr>
              <w:t>*It may be appropriate to move directly to a higher stage if the behaviour compromises the health, safety and well-being of other children or adults in school.</w:t>
            </w:r>
          </w:p>
          <w:p w:rsidRPr="004745E6" w:rsidR="00D468D9" w:rsidP="007A2371" w:rsidRDefault="00D468D9" w14:paraId="3377A68D" w14:textId="777777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745E6">
              <w:rPr>
                <w:rFonts w:asciiTheme="minorHAnsi" w:hAnsiTheme="minorHAnsi"/>
                <w:i/>
                <w:sz w:val="22"/>
                <w:szCs w:val="22"/>
              </w:rPr>
              <w:t>*In the case of repeated incidents over time, a behaviour log may be started at any stage</w:t>
            </w:r>
          </w:p>
        </w:tc>
      </w:tr>
    </w:tbl>
    <w:p w:rsidR="00230DB6" w:rsidP="00D468D9" w:rsidRDefault="00230DB6" w14:paraId="18C16CA7" w14:textId="55BA0DEA">
      <w:pPr>
        <w:tabs>
          <w:tab w:val="left" w:pos="2000"/>
        </w:tabs>
        <w:rPr>
          <w:rFonts w:ascii="Comic Sans MS" w:hAnsi="Comic Sans MS"/>
        </w:rPr>
      </w:pPr>
    </w:p>
    <w:p w:rsidR="00C74F4C" w:rsidP="5BAD6AD7" w:rsidRDefault="00C74F4C" w14:paraId="5DB4A784" w14:textId="17BE8F07">
      <w:pPr>
        <w:tabs>
          <w:tab w:val="left" w:pos="2000"/>
        </w:tabs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BAD6AD7" w:rsidR="00C74F4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                    </w:t>
      </w:r>
    </w:p>
    <w:bookmarkStart w:name="_GoBack" w:id="0"/>
    <w:bookmarkEnd w:id="0"/>
    <w:sectPr w:rsidRPr="00C73989" w:rsidR="00E915BA" w:rsidSect="002339D9">
      <w:headerReference w:type="default" r:id="rId7"/>
      <w:footerReference w:type="default" r:id="rId8"/>
      <w:pgSz w:w="11906" w:h="16838" w:orient="portrait"/>
      <w:pgMar w:top="184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B5" w:rsidP="00FA27B7" w:rsidRDefault="00545AB5" w14:paraId="38E06907" w14:textId="77777777">
      <w:r>
        <w:separator/>
      </w:r>
    </w:p>
  </w:endnote>
  <w:endnote w:type="continuationSeparator" w:id="0">
    <w:p w:rsidR="00545AB5" w:rsidP="00FA27B7" w:rsidRDefault="00545AB5" w14:paraId="2BBE83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E9C" w:rsidRDefault="006D2E9C" w14:paraId="50CC3B1C" w14:textId="77777777">
    <w:pPr>
      <w:pStyle w:val="Footer"/>
    </w:pPr>
  </w:p>
  <w:p w:rsidR="00FA27B7" w:rsidP="00FA27B7" w:rsidRDefault="00FA27B7" w14:paraId="460493AA" w14:textId="77777777">
    <w:pPr>
      <w:pStyle w:val="Footer"/>
      <w:tabs>
        <w:tab w:val="clear" w:pos="4513"/>
        <w:tab w:val="clear" w:pos="9026"/>
        <w:tab w:val="left" w:pos="17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B5" w:rsidP="00FA27B7" w:rsidRDefault="00545AB5" w14:paraId="0DF225CB" w14:textId="77777777">
      <w:r>
        <w:separator/>
      </w:r>
    </w:p>
  </w:footnote>
  <w:footnote w:type="continuationSeparator" w:id="0">
    <w:p w:rsidR="00545AB5" w:rsidP="00FA27B7" w:rsidRDefault="00545AB5" w14:paraId="36AF4B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A27B7" w:rsidP="00E27EF5" w:rsidRDefault="00E27EF5" w14:paraId="662ED400" w14:textId="77777777">
    <w:pPr>
      <w:pStyle w:val="Header"/>
      <w:tabs>
        <w:tab w:val="clear" w:pos="4513"/>
        <w:tab w:val="clear" w:pos="9026"/>
        <w:tab w:val="left" w:pos="91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8EA0D5E" wp14:editId="460FB98C">
          <wp:simplePos x="0" y="0"/>
          <wp:positionH relativeFrom="column">
            <wp:posOffset>4990901</wp:posOffset>
          </wp:positionH>
          <wp:positionV relativeFrom="paragraph">
            <wp:posOffset>-142505</wp:posOffset>
          </wp:positionV>
          <wp:extent cx="1639153" cy="887104"/>
          <wp:effectExtent l="19050" t="0" r="0" b="0"/>
          <wp:wrapNone/>
          <wp:docPr id="1" name="Picture 1" descr="http://harbertonford-primary.devon.sch.uk/wp-content/uploads/2015/01/link_academy_trust-300x18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bertonford-primary.devon.sch.uk/wp-content/uploads/2015/01/link_academy_trust-300x18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153" cy="88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5BAD6AD7">
      <w:rPr/>
      <w:t>`</w:t>
    </w:r>
    <w:r>
      <w:rPr>
        <w:noProof/>
      </w:rPr>
      <w:drawing>
        <wp:inline distT="0" distB="0" distL="0" distR="0" wp14:anchorId="644E0700" wp14:editId="206F6E5B">
          <wp:extent cx="752049" cy="754160"/>
          <wp:effectExtent l="19050" t="0" r="0" b="0"/>
          <wp:docPr id="9" name="Picture 6" descr="stoke_gabr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_gabrie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049" cy="75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E96D5A" wp14:editId="2F14FCCC">
          <wp:extent cx="6300470" cy="6300470"/>
          <wp:effectExtent l="19050" t="0" r="5080" b="0"/>
          <wp:docPr id="6" name="Picture 5" descr="stoke_gabr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_gabrie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00470" cy="630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332F58D" wp14:editId="6502FB16">
          <wp:extent cx="6300470" cy="6300470"/>
          <wp:effectExtent l="19050" t="0" r="5080" b="0"/>
          <wp:docPr id="3" name="Picture 2" descr="C:\Users\mmedd\Pictures\stoke_gabr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edd\Pictures\stoke_gabri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300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67652A" wp14:editId="1FA0E4DC">
          <wp:extent cx="6300470" cy="6300470"/>
          <wp:effectExtent l="19050" t="0" r="5080" b="0"/>
          <wp:docPr id="2" name="Picture 1" descr="C:\Users\mmedd\Pictures\stoke_gabr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edd\Pictures\stoke_gabri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300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0FE"/>
    <w:multiLevelType w:val="hybridMultilevel"/>
    <w:tmpl w:val="825C97B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6C7071"/>
    <w:multiLevelType w:val="hybridMultilevel"/>
    <w:tmpl w:val="A62EAF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2012C"/>
    <w:multiLevelType w:val="hybridMultilevel"/>
    <w:tmpl w:val="526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2A621E"/>
    <w:multiLevelType w:val="hybridMultilevel"/>
    <w:tmpl w:val="C97E87E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4F6D0B"/>
    <w:multiLevelType w:val="hybridMultilevel"/>
    <w:tmpl w:val="69B84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92DE2"/>
    <w:multiLevelType w:val="hybridMultilevel"/>
    <w:tmpl w:val="2048F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92DCE"/>
    <w:multiLevelType w:val="hybridMultilevel"/>
    <w:tmpl w:val="EA2E9C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F204E3"/>
    <w:multiLevelType w:val="hybridMultilevel"/>
    <w:tmpl w:val="B8E0F522"/>
    <w:lvl w:ilvl="0" w:tplc="F57074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2354"/>
    <w:multiLevelType w:val="hybridMultilevel"/>
    <w:tmpl w:val="ED22BE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8505BD"/>
    <w:multiLevelType w:val="hybridMultilevel"/>
    <w:tmpl w:val="498E2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583B14"/>
    <w:multiLevelType w:val="hybridMultilevel"/>
    <w:tmpl w:val="B20E7040"/>
    <w:lvl w:ilvl="0" w:tplc="A0DC7F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asciiTheme="minorHAnsi" w:hAnsi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A610F"/>
    <w:multiLevelType w:val="hybridMultilevel"/>
    <w:tmpl w:val="A12492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7B217B"/>
    <w:multiLevelType w:val="hybridMultilevel"/>
    <w:tmpl w:val="5762A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7102F8"/>
    <w:multiLevelType w:val="hybridMultilevel"/>
    <w:tmpl w:val="E98AE6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3192631"/>
    <w:multiLevelType w:val="hybridMultilevel"/>
    <w:tmpl w:val="C8B07B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876057"/>
    <w:multiLevelType w:val="hybridMultilevel"/>
    <w:tmpl w:val="858A8158"/>
    <w:lvl w:ilvl="0" w:tplc="5DECC336">
      <w:start w:val="1"/>
      <w:numFmt w:val="lowerRoman"/>
      <w:lvlText w:val="%1)"/>
      <w:lvlJc w:val="left"/>
      <w:pPr>
        <w:ind w:left="1080" w:hanging="72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5E2B81"/>
    <w:multiLevelType w:val="hybridMultilevel"/>
    <w:tmpl w:val="69A0BC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7FB5EF4"/>
    <w:multiLevelType w:val="hybridMultilevel"/>
    <w:tmpl w:val="1FAA47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0537D6C"/>
    <w:multiLevelType w:val="hybridMultilevel"/>
    <w:tmpl w:val="AE160D1A"/>
    <w:lvl w:ilvl="0" w:tplc="39BA2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F1A38"/>
    <w:multiLevelType w:val="hybridMultilevel"/>
    <w:tmpl w:val="6EB69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70D86"/>
    <w:multiLevelType w:val="hybridMultilevel"/>
    <w:tmpl w:val="14A684E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95A60"/>
    <w:multiLevelType w:val="hybridMultilevel"/>
    <w:tmpl w:val="D674A0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B903CB"/>
    <w:multiLevelType w:val="hybridMultilevel"/>
    <w:tmpl w:val="9F10C1EE"/>
    <w:lvl w:ilvl="0" w:tplc="870C449C">
      <w:start w:val="1"/>
      <w:numFmt w:val="lowerRoman"/>
      <w:lvlText w:val="%1)"/>
      <w:lvlJc w:val="left"/>
      <w:pPr>
        <w:ind w:left="1080" w:hanging="72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B90FB9"/>
    <w:multiLevelType w:val="hybridMultilevel"/>
    <w:tmpl w:val="DD2E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1C6D16"/>
    <w:multiLevelType w:val="hybridMultilevel"/>
    <w:tmpl w:val="5C6E4A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E2115"/>
    <w:multiLevelType w:val="hybridMultilevel"/>
    <w:tmpl w:val="C5AE2F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05170E"/>
    <w:multiLevelType w:val="hybridMultilevel"/>
    <w:tmpl w:val="158276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CBE83FF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72FE5"/>
    <w:multiLevelType w:val="hybridMultilevel"/>
    <w:tmpl w:val="AF609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E7E73"/>
    <w:multiLevelType w:val="hybridMultilevel"/>
    <w:tmpl w:val="96D270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BD85087"/>
    <w:multiLevelType w:val="hybridMultilevel"/>
    <w:tmpl w:val="9586BABC"/>
    <w:lvl w:ilvl="0" w:tplc="3D1480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asciiTheme="minorHAnsi" w:hAnsi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36E31"/>
    <w:multiLevelType w:val="hybridMultilevel"/>
    <w:tmpl w:val="14B4A53A"/>
    <w:lvl w:ilvl="0" w:tplc="5BC0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F3842"/>
    <w:multiLevelType w:val="hybridMultilevel"/>
    <w:tmpl w:val="0F8242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C3611"/>
    <w:multiLevelType w:val="hybridMultilevel"/>
    <w:tmpl w:val="0A4EA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1EA2"/>
    <w:multiLevelType w:val="hybridMultilevel"/>
    <w:tmpl w:val="1952E8C4"/>
    <w:lvl w:ilvl="0" w:tplc="E51C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67056"/>
    <w:multiLevelType w:val="hybridMultilevel"/>
    <w:tmpl w:val="4E0A4E58"/>
    <w:lvl w:ilvl="0" w:tplc="0AD883A4">
      <w:start w:val="1"/>
      <w:numFmt w:val="lowerRoman"/>
      <w:lvlText w:val="%1)"/>
      <w:lvlJc w:val="left"/>
      <w:pPr>
        <w:ind w:left="473" w:hanging="360"/>
      </w:pPr>
      <w:rPr>
        <w:rFonts w:ascii="Times New Roman" w:hAnsi="Times New Roman" w:eastAsia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60696639"/>
    <w:multiLevelType w:val="hybridMultilevel"/>
    <w:tmpl w:val="1D94F6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1AB1735"/>
    <w:multiLevelType w:val="hybridMultilevel"/>
    <w:tmpl w:val="69B84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BC0E82"/>
    <w:multiLevelType w:val="hybridMultilevel"/>
    <w:tmpl w:val="C4AEB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12575"/>
    <w:multiLevelType w:val="hybridMultilevel"/>
    <w:tmpl w:val="C89476B4"/>
    <w:lvl w:ilvl="0" w:tplc="8CF6270E">
      <w:start w:val="1"/>
      <w:numFmt w:val="lowerRoman"/>
      <w:lvlText w:val="%1)"/>
      <w:lvlJc w:val="left"/>
      <w:pPr>
        <w:ind w:left="795" w:hanging="72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9" w15:restartNumberingAfterBreak="0">
    <w:nsid w:val="672B2F3E"/>
    <w:multiLevelType w:val="hybridMultilevel"/>
    <w:tmpl w:val="791816D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9C57FCC"/>
    <w:multiLevelType w:val="hybridMultilevel"/>
    <w:tmpl w:val="2F8C80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452336"/>
    <w:multiLevelType w:val="hybridMultilevel"/>
    <w:tmpl w:val="4BB0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6B60AB"/>
    <w:multiLevelType w:val="hybridMultilevel"/>
    <w:tmpl w:val="BBB6E2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C43B7"/>
    <w:multiLevelType w:val="hybridMultilevel"/>
    <w:tmpl w:val="3CA025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1C8441B"/>
    <w:multiLevelType w:val="hybridMultilevel"/>
    <w:tmpl w:val="22CEB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2C0B51"/>
    <w:multiLevelType w:val="hybridMultilevel"/>
    <w:tmpl w:val="A49EC0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24E19"/>
    <w:multiLevelType w:val="hybridMultilevel"/>
    <w:tmpl w:val="C1A21B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CC152C0"/>
    <w:multiLevelType w:val="hybridMultilevel"/>
    <w:tmpl w:val="D3BC87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"/>
  </w:num>
  <w:num w:numId="3">
    <w:abstractNumId w:val="8"/>
  </w:num>
  <w:num w:numId="4">
    <w:abstractNumId w:val="38"/>
  </w:num>
  <w:num w:numId="5">
    <w:abstractNumId w:val="22"/>
  </w:num>
  <w:num w:numId="6">
    <w:abstractNumId w:val="1"/>
  </w:num>
  <w:num w:numId="7">
    <w:abstractNumId w:val="15"/>
  </w:num>
  <w:num w:numId="8">
    <w:abstractNumId w:val="28"/>
  </w:num>
  <w:num w:numId="9">
    <w:abstractNumId w:val="9"/>
  </w:num>
  <w:num w:numId="10">
    <w:abstractNumId w:val="4"/>
  </w:num>
  <w:num w:numId="11">
    <w:abstractNumId w:val="23"/>
  </w:num>
  <w:num w:numId="12">
    <w:abstractNumId w:val="12"/>
  </w:num>
  <w:num w:numId="13">
    <w:abstractNumId w:val="5"/>
  </w:num>
  <w:num w:numId="14">
    <w:abstractNumId w:val="44"/>
  </w:num>
  <w:num w:numId="15">
    <w:abstractNumId w:val="41"/>
  </w:num>
  <w:num w:numId="16">
    <w:abstractNumId w:val="24"/>
  </w:num>
  <w:num w:numId="17">
    <w:abstractNumId w:val="33"/>
  </w:num>
  <w:num w:numId="18">
    <w:abstractNumId w:val="26"/>
  </w:num>
  <w:num w:numId="19">
    <w:abstractNumId w:val="7"/>
  </w:num>
  <w:num w:numId="20">
    <w:abstractNumId w:val="13"/>
  </w:num>
  <w:num w:numId="21">
    <w:abstractNumId w:val="35"/>
  </w:num>
  <w:num w:numId="22">
    <w:abstractNumId w:val="0"/>
  </w:num>
  <w:num w:numId="23">
    <w:abstractNumId w:val="36"/>
  </w:num>
  <w:num w:numId="24">
    <w:abstractNumId w:val="32"/>
  </w:num>
  <w:num w:numId="25">
    <w:abstractNumId w:val="19"/>
  </w:num>
  <w:num w:numId="26">
    <w:abstractNumId w:val="37"/>
  </w:num>
  <w:num w:numId="27">
    <w:abstractNumId w:val="29"/>
  </w:num>
  <w:num w:numId="28">
    <w:abstractNumId w:val="18"/>
  </w:num>
  <w:num w:numId="29">
    <w:abstractNumId w:val="10"/>
  </w:num>
  <w:num w:numId="30">
    <w:abstractNumId w:val="30"/>
  </w:num>
  <w:num w:numId="31">
    <w:abstractNumId w:val="20"/>
  </w:num>
  <w:num w:numId="32">
    <w:abstractNumId w:val="47"/>
  </w:num>
  <w:num w:numId="33">
    <w:abstractNumId w:val="16"/>
  </w:num>
  <w:num w:numId="34">
    <w:abstractNumId w:val="21"/>
  </w:num>
  <w:num w:numId="35">
    <w:abstractNumId w:val="46"/>
  </w:num>
  <w:num w:numId="36">
    <w:abstractNumId w:val="6"/>
  </w:num>
  <w:num w:numId="37">
    <w:abstractNumId w:val="25"/>
  </w:num>
  <w:num w:numId="38">
    <w:abstractNumId w:val="11"/>
  </w:num>
  <w:num w:numId="39">
    <w:abstractNumId w:val="39"/>
  </w:num>
  <w:num w:numId="40">
    <w:abstractNumId w:val="42"/>
  </w:num>
  <w:num w:numId="41">
    <w:abstractNumId w:val="40"/>
  </w:num>
  <w:num w:numId="42">
    <w:abstractNumId w:val="14"/>
  </w:num>
  <w:num w:numId="43">
    <w:abstractNumId w:val="17"/>
  </w:num>
  <w:num w:numId="44">
    <w:abstractNumId w:val="3"/>
  </w:num>
  <w:num w:numId="45">
    <w:abstractNumId w:val="27"/>
  </w:num>
  <w:num w:numId="46">
    <w:abstractNumId w:val="45"/>
  </w:num>
  <w:num w:numId="47">
    <w:abstractNumId w:val="31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238"/>
    <w:rsid w:val="000046BE"/>
    <w:rsid w:val="000071B2"/>
    <w:rsid w:val="000178E7"/>
    <w:rsid w:val="0004050F"/>
    <w:rsid w:val="00045E94"/>
    <w:rsid w:val="00073264"/>
    <w:rsid w:val="00075443"/>
    <w:rsid w:val="00076A64"/>
    <w:rsid w:val="00086FB1"/>
    <w:rsid w:val="00095D1D"/>
    <w:rsid w:val="000C3984"/>
    <w:rsid w:val="000F1683"/>
    <w:rsid w:val="000F474D"/>
    <w:rsid w:val="001366AA"/>
    <w:rsid w:val="00155CE9"/>
    <w:rsid w:val="00174CCE"/>
    <w:rsid w:val="001D74AB"/>
    <w:rsid w:val="001E3BFB"/>
    <w:rsid w:val="00207831"/>
    <w:rsid w:val="00230DB6"/>
    <w:rsid w:val="002339D9"/>
    <w:rsid w:val="00247FF1"/>
    <w:rsid w:val="002B359A"/>
    <w:rsid w:val="002F1212"/>
    <w:rsid w:val="0030013B"/>
    <w:rsid w:val="0030571E"/>
    <w:rsid w:val="00393D80"/>
    <w:rsid w:val="00397ABC"/>
    <w:rsid w:val="003A0DB9"/>
    <w:rsid w:val="003F3010"/>
    <w:rsid w:val="004011CE"/>
    <w:rsid w:val="00404F6B"/>
    <w:rsid w:val="00432327"/>
    <w:rsid w:val="00461893"/>
    <w:rsid w:val="00463298"/>
    <w:rsid w:val="00471BDE"/>
    <w:rsid w:val="004745E6"/>
    <w:rsid w:val="00490991"/>
    <w:rsid w:val="004C61B8"/>
    <w:rsid w:val="004D1238"/>
    <w:rsid w:val="004E71C2"/>
    <w:rsid w:val="00512EDC"/>
    <w:rsid w:val="00545AB5"/>
    <w:rsid w:val="0059166E"/>
    <w:rsid w:val="005C3125"/>
    <w:rsid w:val="005F035E"/>
    <w:rsid w:val="00637E42"/>
    <w:rsid w:val="006464BA"/>
    <w:rsid w:val="00664EE9"/>
    <w:rsid w:val="00666B05"/>
    <w:rsid w:val="006836D2"/>
    <w:rsid w:val="00686747"/>
    <w:rsid w:val="006D2E9C"/>
    <w:rsid w:val="006E1225"/>
    <w:rsid w:val="006F3D9D"/>
    <w:rsid w:val="00721B9A"/>
    <w:rsid w:val="00737C82"/>
    <w:rsid w:val="007A2371"/>
    <w:rsid w:val="007A2E14"/>
    <w:rsid w:val="007A57B2"/>
    <w:rsid w:val="007B3015"/>
    <w:rsid w:val="007D1004"/>
    <w:rsid w:val="00826F50"/>
    <w:rsid w:val="00854A9F"/>
    <w:rsid w:val="008627BC"/>
    <w:rsid w:val="00864859"/>
    <w:rsid w:val="008948D7"/>
    <w:rsid w:val="0089757D"/>
    <w:rsid w:val="008B0E65"/>
    <w:rsid w:val="008B66CD"/>
    <w:rsid w:val="008D1125"/>
    <w:rsid w:val="008D2D06"/>
    <w:rsid w:val="008F2CAB"/>
    <w:rsid w:val="00906BBD"/>
    <w:rsid w:val="00916DD8"/>
    <w:rsid w:val="00935383"/>
    <w:rsid w:val="009404C1"/>
    <w:rsid w:val="00963A84"/>
    <w:rsid w:val="0096698B"/>
    <w:rsid w:val="00966A6E"/>
    <w:rsid w:val="009730A3"/>
    <w:rsid w:val="009818BA"/>
    <w:rsid w:val="009D0896"/>
    <w:rsid w:val="009E6745"/>
    <w:rsid w:val="009F1E0F"/>
    <w:rsid w:val="009F78A6"/>
    <w:rsid w:val="00A00121"/>
    <w:rsid w:val="00A65403"/>
    <w:rsid w:val="00AC3149"/>
    <w:rsid w:val="00AD5387"/>
    <w:rsid w:val="00AE670A"/>
    <w:rsid w:val="00AF76A3"/>
    <w:rsid w:val="00B02844"/>
    <w:rsid w:val="00B16650"/>
    <w:rsid w:val="00B5522F"/>
    <w:rsid w:val="00B61028"/>
    <w:rsid w:val="00B86AC1"/>
    <w:rsid w:val="00B86FBE"/>
    <w:rsid w:val="00BB4FF1"/>
    <w:rsid w:val="00BC1C0F"/>
    <w:rsid w:val="00BD51B8"/>
    <w:rsid w:val="00BF7ACB"/>
    <w:rsid w:val="00C12F06"/>
    <w:rsid w:val="00C1775D"/>
    <w:rsid w:val="00C220D8"/>
    <w:rsid w:val="00C4260C"/>
    <w:rsid w:val="00C74F4C"/>
    <w:rsid w:val="00C964B9"/>
    <w:rsid w:val="00CB42FD"/>
    <w:rsid w:val="00CB6579"/>
    <w:rsid w:val="00CC46EA"/>
    <w:rsid w:val="00CE1868"/>
    <w:rsid w:val="00D200FB"/>
    <w:rsid w:val="00D30890"/>
    <w:rsid w:val="00D468D9"/>
    <w:rsid w:val="00D91436"/>
    <w:rsid w:val="00D91A3C"/>
    <w:rsid w:val="00DC3F1B"/>
    <w:rsid w:val="00DE2F94"/>
    <w:rsid w:val="00E27EF5"/>
    <w:rsid w:val="00E36876"/>
    <w:rsid w:val="00E55826"/>
    <w:rsid w:val="00E639CB"/>
    <w:rsid w:val="00E7516A"/>
    <w:rsid w:val="00E8059C"/>
    <w:rsid w:val="00E866A0"/>
    <w:rsid w:val="00E915BA"/>
    <w:rsid w:val="00EC14A7"/>
    <w:rsid w:val="00EF1D61"/>
    <w:rsid w:val="00EF750D"/>
    <w:rsid w:val="00F05879"/>
    <w:rsid w:val="00F06296"/>
    <w:rsid w:val="00F256FC"/>
    <w:rsid w:val="00F311A0"/>
    <w:rsid w:val="00F3585A"/>
    <w:rsid w:val="00F358BB"/>
    <w:rsid w:val="00F500E7"/>
    <w:rsid w:val="00F90FBE"/>
    <w:rsid w:val="00FA27B7"/>
    <w:rsid w:val="00FC06E7"/>
    <w:rsid w:val="00FC373E"/>
    <w:rsid w:val="00FE5D0F"/>
    <w:rsid w:val="00FF0763"/>
    <w:rsid w:val="00FF3C05"/>
    <w:rsid w:val="0FF94936"/>
    <w:rsid w:val="2381621D"/>
    <w:rsid w:val="249F1623"/>
    <w:rsid w:val="28F3F1C3"/>
    <w:rsid w:val="48122E50"/>
    <w:rsid w:val="513AE127"/>
    <w:rsid w:val="5B6DF884"/>
    <w:rsid w:val="5BAD6AD7"/>
    <w:rsid w:val="603AA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397F6"/>
  <w15:docId w15:val="{1A494558-4550-4973-BF83-960E00E9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015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uiPriority w:val="99"/>
    <w:rsid w:val="00174CC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60C"/>
    <w:pPr>
      <w:ind w:left="720"/>
      <w:contextualSpacing/>
    </w:pPr>
  </w:style>
  <w:style w:type="table" w:styleId="TableGrid">
    <w:name w:val="Table Grid"/>
    <w:basedOn w:val="TableNormal"/>
    <w:uiPriority w:val="99"/>
    <w:rsid w:val="00512E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A27B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A27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7B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A27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B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27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07831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20783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701BCDD0E1D4EA4B100A6C0A9339E" ma:contentTypeVersion="9" ma:contentTypeDescription="Create a new document." ma:contentTypeScope="" ma:versionID="f60e90162ed4d0bf089479336a6584ff">
  <xsd:schema xmlns:xsd="http://www.w3.org/2001/XMLSchema" xmlns:xs="http://www.w3.org/2001/XMLSchema" xmlns:p="http://schemas.microsoft.com/office/2006/metadata/properties" xmlns:ns2="43201858-8588-4b39-b12f-4e57eb874a8f" targetNamespace="http://schemas.microsoft.com/office/2006/metadata/properties" ma:root="true" ma:fieldsID="0121e8d7d8c0844bccdd22a210bd7246" ns2:_="">
    <xsd:import namespace="43201858-8588-4b39-b12f-4e57eb8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1858-8588-4b39-b12f-4e57eb874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30448-2701-482B-8D53-F118E5F50640}"/>
</file>

<file path=customXml/itemProps2.xml><?xml version="1.0" encoding="utf-8"?>
<ds:datastoreItem xmlns:ds="http://schemas.openxmlformats.org/officeDocument/2006/customXml" ds:itemID="{8010804B-2EDD-4A1C-8781-4BBC8A1C6B61}"/>
</file>

<file path=customXml/itemProps3.xml><?xml version="1.0" encoding="utf-8"?>
<ds:datastoreItem xmlns:ds="http://schemas.openxmlformats.org/officeDocument/2006/customXml" ds:itemID="{7EC64987-5E79-4573-90B7-581F944976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Greening</dc:creator>
  <cp:lastModifiedBy>Alice Eeles</cp:lastModifiedBy>
  <cp:revision>5</cp:revision>
  <cp:lastPrinted>2020-02-09T09:31:00Z</cp:lastPrinted>
  <dcterms:created xsi:type="dcterms:W3CDTF">2017-09-24T14:35:00Z</dcterms:created>
  <dcterms:modified xsi:type="dcterms:W3CDTF">2020-09-29T21:22:15Z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0x01010057A701BCDD0E1D4EA4B100A6C0A9339E</vt:lpwstr>
  </property>
</Properties>
</file>