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34D8EDC6" w:rsidR="00FA4483" w:rsidRPr="00813B70" w:rsidRDefault="00FA4483" w:rsidP="00FA4483">
            <w:pPr>
              <w:pStyle w:val="NoSpacing"/>
              <w:jc w:val="center"/>
              <w:rPr>
                <w:b/>
                <w:bCs/>
                <w:color w:val="FFFFFF" w:themeColor="background1"/>
                <w:sz w:val="48"/>
                <w:szCs w:val="48"/>
              </w:rPr>
            </w:pPr>
            <w:r>
              <w:br w:type="page"/>
            </w:r>
            <w:r w:rsidR="005B4EB8">
              <w:rPr>
                <w:b/>
                <w:bCs/>
                <w:color w:val="FFFFFF" w:themeColor="background1"/>
                <w:sz w:val="48"/>
                <w:szCs w:val="48"/>
              </w:rPr>
              <w:t>Stoke Gabriel</w:t>
            </w:r>
            <w:r w:rsidRPr="00813B70">
              <w:rPr>
                <w:b/>
                <w:bCs/>
                <w:color w:val="FFFFFF" w:themeColor="background1"/>
                <w:sz w:val="48"/>
                <w:szCs w:val="48"/>
              </w:rPr>
              <w:t xml:space="preserve"> Primary</w:t>
            </w:r>
          </w:p>
          <w:p w14:paraId="6A446F29" w14:textId="41397C50" w:rsidR="00FA4483" w:rsidRPr="00321636" w:rsidRDefault="005C539A" w:rsidP="00321636">
            <w:pPr>
              <w:pStyle w:val="NoSpacing"/>
              <w:jc w:val="center"/>
              <w:rPr>
                <w:b/>
                <w:bCs/>
                <w:color w:val="FFFFFF" w:themeColor="background1"/>
                <w:sz w:val="48"/>
                <w:szCs w:val="48"/>
              </w:rPr>
            </w:pPr>
            <w:r>
              <w:rPr>
                <w:b/>
                <w:bCs/>
                <w:color w:val="FFFFFF" w:themeColor="background1"/>
                <w:sz w:val="48"/>
                <w:szCs w:val="48"/>
              </w:rPr>
              <w:t>M</w:t>
            </w:r>
            <w:r w:rsidR="006B4FF4">
              <w:rPr>
                <w:b/>
                <w:bCs/>
                <w:color w:val="FFFFFF" w:themeColor="background1"/>
                <w:sz w:val="48"/>
                <w:szCs w:val="48"/>
              </w:rPr>
              <w:t>FL</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0F04B6" w14:paraId="59296DB6" w14:textId="77777777" w:rsidTr="0020469D">
        <w:trPr>
          <w:trHeight w:val="2005"/>
        </w:trPr>
        <w:tc>
          <w:tcPr>
            <w:tcW w:w="15570" w:type="dxa"/>
          </w:tcPr>
          <w:p w14:paraId="0CD42AF2" w14:textId="2A72E5CB" w:rsidR="00621F33" w:rsidRPr="000F04B6" w:rsidRDefault="00621F33" w:rsidP="00FA4483">
            <w:pPr>
              <w:pStyle w:val="TableTitle"/>
              <w:rPr>
                <w:rFonts w:asciiTheme="minorHAnsi" w:hAnsiTheme="minorHAnsi" w:cstheme="minorHAnsi"/>
                <w:sz w:val="24"/>
                <w:szCs w:val="24"/>
              </w:rPr>
            </w:pPr>
            <w:r w:rsidRPr="000F04B6">
              <w:rPr>
                <w:rFonts w:asciiTheme="minorHAnsi" w:hAnsiTheme="minorHAnsi" w:cstheme="minorHAnsi"/>
                <w:sz w:val="24"/>
                <w:szCs w:val="24"/>
              </w:rPr>
              <w:t>Intent</w:t>
            </w:r>
          </w:p>
          <w:p w14:paraId="14E66967" w14:textId="41861EA9" w:rsidR="000F04B6" w:rsidRPr="000F04B6" w:rsidRDefault="000F04B6" w:rsidP="00FA4483">
            <w:pPr>
              <w:pStyle w:val="TableTitle"/>
              <w:rPr>
                <w:rFonts w:asciiTheme="minorHAnsi" w:hAnsiTheme="minorHAnsi" w:cstheme="minorHAnsi"/>
                <w:b w:val="0"/>
                <w:bCs/>
                <w:sz w:val="24"/>
                <w:szCs w:val="24"/>
              </w:rPr>
            </w:pPr>
            <w:r w:rsidRPr="000F04B6">
              <w:rPr>
                <w:rFonts w:asciiTheme="minorHAnsi" w:hAnsiTheme="minorHAnsi" w:cstheme="minorHAnsi"/>
                <w:b w:val="0"/>
                <w:bCs/>
                <w:sz w:val="24"/>
                <w:szCs w:val="24"/>
              </w:rPr>
              <w:t xml:space="preserve">At </w:t>
            </w:r>
            <w:r w:rsidR="005B4EB8">
              <w:rPr>
                <w:rFonts w:asciiTheme="minorHAnsi" w:hAnsiTheme="minorHAnsi" w:cstheme="minorHAnsi"/>
                <w:b w:val="0"/>
                <w:bCs/>
                <w:sz w:val="24"/>
                <w:szCs w:val="24"/>
              </w:rPr>
              <w:t>Stoke Gabriel</w:t>
            </w:r>
            <w:r w:rsidR="00831C40">
              <w:rPr>
                <w:rFonts w:asciiTheme="minorHAnsi" w:hAnsiTheme="minorHAnsi" w:cstheme="minorHAnsi"/>
                <w:b w:val="0"/>
                <w:bCs/>
                <w:sz w:val="24"/>
                <w:szCs w:val="24"/>
              </w:rPr>
              <w:t xml:space="preserve">, we </w:t>
            </w:r>
            <w:r w:rsidRPr="000F04B6">
              <w:rPr>
                <w:rFonts w:asciiTheme="minorHAnsi" w:hAnsiTheme="minorHAnsi" w:cstheme="minorHAnsi"/>
                <w:b w:val="0"/>
                <w:bCs/>
                <w:sz w:val="24"/>
                <w:szCs w:val="24"/>
              </w:rPr>
              <w:t xml:space="preserve">have clear </w:t>
            </w:r>
            <w:r w:rsidR="00831C40" w:rsidRPr="000F04B6">
              <w:rPr>
                <w:rFonts w:asciiTheme="minorHAnsi" w:hAnsiTheme="minorHAnsi" w:cstheme="minorHAnsi"/>
                <w:b w:val="0"/>
                <w:bCs/>
                <w:sz w:val="24"/>
                <w:szCs w:val="24"/>
              </w:rPr>
              <w:t xml:space="preserve">MFL curriculum </w:t>
            </w:r>
            <w:r w:rsidRPr="000F04B6">
              <w:rPr>
                <w:rFonts w:asciiTheme="minorHAnsi" w:hAnsiTheme="minorHAnsi" w:cstheme="minorHAnsi"/>
                <w:b w:val="0"/>
                <w:bCs/>
                <w:sz w:val="24"/>
                <w:szCs w:val="24"/>
              </w:rPr>
              <w:t xml:space="preserve">progression in the understanding of </w:t>
            </w:r>
            <w:r w:rsidR="00831C40">
              <w:rPr>
                <w:rFonts w:asciiTheme="minorHAnsi" w:hAnsiTheme="minorHAnsi" w:cstheme="minorHAnsi"/>
                <w:b w:val="0"/>
                <w:bCs/>
                <w:sz w:val="24"/>
                <w:szCs w:val="24"/>
              </w:rPr>
              <w:t xml:space="preserve">Spanish </w:t>
            </w:r>
            <w:r w:rsidRPr="000F04B6">
              <w:rPr>
                <w:rFonts w:asciiTheme="minorHAnsi" w:hAnsiTheme="minorHAnsi" w:cstheme="minorHAnsi"/>
                <w:b w:val="0"/>
                <w:bCs/>
                <w:sz w:val="24"/>
                <w:szCs w:val="24"/>
              </w:rPr>
              <w:t xml:space="preserve">through the school. All teachers </w:t>
            </w:r>
            <w:r w:rsidR="00831C40">
              <w:rPr>
                <w:rFonts w:asciiTheme="minorHAnsi" w:hAnsiTheme="minorHAnsi" w:cstheme="minorHAnsi"/>
                <w:b w:val="0"/>
                <w:bCs/>
                <w:sz w:val="24"/>
                <w:szCs w:val="24"/>
              </w:rPr>
              <w:t xml:space="preserve">are </w:t>
            </w:r>
            <w:r w:rsidRPr="000F04B6">
              <w:rPr>
                <w:rFonts w:asciiTheme="minorHAnsi" w:hAnsiTheme="minorHAnsi" w:cstheme="minorHAnsi"/>
                <w:b w:val="0"/>
                <w:bCs/>
                <w:sz w:val="24"/>
                <w:szCs w:val="24"/>
              </w:rPr>
              <w:t>given support in understanding the visi</w:t>
            </w:r>
            <w:r w:rsidR="00831C40">
              <w:rPr>
                <w:rFonts w:asciiTheme="minorHAnsi" w:hAnsiTheme="minorHAnsi" w:cstheme="minorHAnsi"/>
                <w:b w:val="0"/>
                <w:bCs/>
                <w:sz w:val="24"/>
                <w:szCs w:val="24"/>
              </w:rPr>
              <w:t>on and following our curriculum as w</w:t>
            </w:r>
            <w:r w:rsidRPr="000F04B6">
              <w:rPr>
                <w:rFonts w:asciiTheme="minorHAnsi" w:hAnsiTheme="minorHAnsi" w:cstheme="minorHAnsi"/>
                <w:b w:val="0"/>
                <w:bCs/>
                <w:sz w:val="24"/>
                <w:szCs w:val="24"/>
              </w:rPr>
              <w:t>e do</w:t>
            </w:r>
            <w:r w:rsidR="00831C40">
              <w:rPr>
                <w:rFonts w:asciiTheme="minorHAnsi" w:hAnsiTheme="minorHAnsi" w:cstheme="minorHAnsi"/>
                <w:b w:val="0"/>
                <w:bCs/>
                <w:sz w:val="24"/>
                <w:szCs w:val="24"/>
              </w:rPr>
              <w:t xml:space="preserve"> </w:t>
            </w:r>
            <w:r w:rsidRPr="000F04B6">
              <w:rPr>
                <w:rFonts w:asciiTheme="minorHAnsi" w:hAnsiTheme="minorHAnsi" w:cstheme="minorHAnsi"/>
                <w:b w:val="0"/>
                <w:bCs/>
                <w:sz w:val="24"/>
                <w:szCs w:val="24"/>
              </w:rPr>
              <w:t>n</w:t>
            </w:r>
            <w:r w:rsidR="00831C40">
              <w:rPr>
                <w:rFonts w:asciiTheme="minorHAnsi" w:hAnsiTheme="minorHAnsi" w:cstheme="minorHAnsi"/>
                <w:b w:val="0"/>
                <w:bCs/>
                <w:sz w:val="24"/>
                <w:szCs w:val="24"/>
              </w:rPr>
              <w:t>o</w:t>
            </w:r>
            <w:r w:rsidRPr="000F04B6">
              <w:rPr>
                <w:rFonts w:asciiTheme="minorHAnsi" w:hAnsiTheme="minorHAnsi" w:cstheme="minorHAnsi"/>
                <w:b w:val="0"/>
                <w:bCs/>
                <w:sz w:val="24"/>
                <w:szCs w:val="24"/>
              </w:rPr>
              <w:t>t have specialist language teachers in school. Teachers are instead supported with a range of documents and programs to ensure that the aims and purposes of the NC are met. Our curriculum is age appropriate and there is opportunity for clear links to be made</w:t>
            </w:r>
            <w:r w:rsidR="00831C40">
              <w:rPr>
                <w:rFonts w:asciiTheme="minorHAnsi" w:hAnsiTheme="minorHAnsi" w:cstheme="minorHAnsi"/>
                <w:b w:val="0"/>
                <w:bCs/>
                <w:sz w:val="24"/>
                <w:szCs w:val="24"/>
              </w:rPr>
              <w:t>,</w:t>
            </w:r>
            <w:r w:rsidRPr="000F04B6">
              <w:rPr>
                <w:rFonts w:asciiTheme="minorHAnsi" w:hAnsiTheme="minorHAnsi" w:cstheme="minorHAnsi"/>
                <w:b w:val="0"/>
                <w:bCs/>
                <w:sz w:val="24"/>
                <w:szCs w:val="24"/>
              </w:rPr>
              <w:t xml:space="preserve"> especially with music and PE.</w:t>
            </w:r>
          </w:p>
          <w:p w14:paraId="2B4D8D10" w14:textId="4DBEDC9B" w:rsidR="00674A83" w:rsidRPr="000F04B6" w:rsidRDefault="00674A83" w:rsidP="00674A83">
            <w:pPr>
              <w:tabs>
                <w:tab w:val="left" w:pos="8775"/>
              </w:tabs>
              <w:rPr>
                <w:rFonts w:asciiTheme="minorHAnsi" w:hAnsiTheme="minorHAnsi" w:cstheme="minorHAnsi"/>
                <w:sz w:val="24"/>
                <w:szCs w:val="24"/>
              </w:rPr>
            </w:pPr>
          </w:p>
        </w:tc>
      </w:tr>
    </w:tbl>
    <w:p w14:paraId="358E94C7" w14:textId="42FD8542" w:rsidR="006B4A94" w:rsidRPr="000F04B6" w:rsidRDefault="006B4A94">
      <w:pPr>
        <w:rPr>
          <w:rFonts w:asciiTheme="minorHAnsi" w:hAnsiTheme="minorHAnsi" w:cstheme="minorHAnsi"/>
          <w:sz w:val="24"/>
          <w:szCs w:val="24"/>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F04B6" w14:paraId="49EB36A3" w14:textId="77777777" w:rsidTr="3A03298F">
        <w:trPr>
          <w:trHeight w:val="381"/>
        </w:trPr>
        <w:tc>
          <w:tcPr>
            <w:tcW w:w="15570" w:type="dxa"/>
            <w:tcBorders>
              <w:top w:val="single" w:sz="4" w:space="0" w:color="000000" w:themeColor="text1"/>
              <w:bottom w:val="single" w:sz="4" w:space="0" w:color="000000" w:themeColor="text1"/>
            </w:tcBorders>
            <w:shd w:val="clear" w:color="auto" w:fill="4A66AC" w:themeFill="accent1"/>
          </w:tcPr>
          <w:p w14:paraId="36BE9F1F" w14:textId="5F082D8F" w:rsidR="006B4A94" w:rsidRPr="000F04B6" w:rsidRDefault="00621F33" w:rsidP="00621F33">
            <w:pPr>
              <w:jc w:val="center"/>
              <w:rPr>
                <w:rFonts w:asciiTheme="minorHAnsi" w:hAnsiTheme="minorHAnsi" w:cstheme="minorHAnsi"/>
                <w:b/>
                <w:color w:val="FFFFFF"/>
                <w:sz w:val="24"/>
                <w:szCs w:val="24"/>
              </w:rPr>
            </w:pPr>
            <w:r w:rsidRPr="000F04B6">
              <w:rPr>
                <w:rFonts w:asciiTheme="minorHAnsi" w:hAnsiTheme="minorHAnsi" w:cstheme="minorHAnsi"/>
                <w:b/>
                <w:color w:val="FFFFFF"/>
                <w:sz w:val="24"/>
                <w:szCs w:val="24"/>
              </w:rPr>
              <w:t>Implementation</w:t>
            </w:r>
          </w:p>
        </w:tc>
      </w:tr>
      <w:tr w:rsidR="00621F33" w:rsidRPr="000F04B6" w14:paraId="2640F929" w14:textId="77777777" w:rsidTr="3A03298F">
        <w:tc>
          <w:tcPr>
            <w:tcW w:w="15570" w:type="dxa"/>
            <w:tcBorders>
              <w:top w:val="single" w:sz="4" w:space="0" w:color="000000" w:themeColor="text1"/>
              <w:bottom w:val="single" w:sz="4" w:space="0" w:color="000000" w:themeColor="text1"/>
            </w:tcBorders>
            <w:shd w:val="clear" w:color="auto" w:fill="FFFFFF" w:themeFill="background1"/>
          </w:tcPr>
          <w:p w14:paraId="2943986D" w14:textId="3F444924" w:rsidR="00621F33" w:rsidRPr="000F04B6" w:rsidRDefault="00621F33" w:rsidP="00621F33">
            <w:pPr>
              <w:rPr>
                <w:rFonts w:asciiTheme="minorHAnsi" w:hAnsiTheme="minorHAnsi" w:cstheme="minorHAnsi"/>
                <w:b/>
                <w:sz w:val="24"/>
                <w:szCs w:val="24"/>
              </w:rPr>
            </w:pPr>
            <w:r w:rsidRPr="000F04B6">
              <w:rPr>
                <w:rFonts w:asciiTheme="minorHAnsi" w:hAnsiTheme="minorHAnsi" w:cstheme="minorHAnsi"/>
                <w:b/>
                <w:sz w:val="24"/>
                <w:szCs w:val="24"/>
              </w:rPr>
              <w:t>A rich vocabulary: thinking and talking like an expert…</w:t>
            </w:r>
          </w:p>
          <w:p w14:paraId="21326B09" w14:textId="7F2D6414" w:rsidR="000C46B4" w:rsidRPr="000F04B6" w:rsidRDefault="00831C40" w:rsidP="00831C40">
            <w:pPr>
              <w:rPr>
                <w:rFonts w:asciiTheme="minorHAnsi" w:eastAsia="Times New Roman" w:hAnsiTheme="minorHAnsi" w:cstheme="minorHAnsi"/>
                <w:bCs/>
                <w:color w:val="000000" w:themeColor="text1"/>
                <w:sz w:val="24"/>
                <w:szCs w:val="24"/>
                <w:bdr w:val="none" w:sz="0" w:space="0" w:color="auto" w:frame="1"/>
              </w:rPr>
            </w:pPr>
            <w:r>
              <w:rPr>
                <w:rFonts w:asciiTheme="minorHAnsi" w:eastAsia="Times New Roman" w:hAnsiTheme="minorHAnsi" w:cstheme="minorHAnsi"/>
                <w:color w:val="000000" w:themeColor="text1"/>
                <w:sz w:val="24"/>
                <w:szCs w:val="24"/>
              </w:rPr>
              <w:t>The core resource within the school is La Jolie Ronde. Including this, o</w:t>
            </w:r>
            <w:r w:rsidR="006B4FF4" w:rsidRPr="000F04B6">
              <w:rPr>
                <w:rFonts w:asciiTheme="minorHAnsi" w:eastAsia="Times New Roman" w:hAnsiTheme="minorHAnsi" w:cstheme="minorHAnsi"/>
                <w:color w:val="000000" w:themeColor="text1"/>
                <w:sz w:val="24"/>
                <w:szCs w:val="24"/>
              </w:rPr>
              <w:t>ur MFL curriculum is designed to develop not only our children’s language skills, but also their love of learning a language. It progressively develops language skills, through regularly taught lessons. This allows the children to acquire new language t</w:t>
            </w:r>
            <w:r>
              <w:rPr>
                <w:rFonts w:asciiTheme="minorHAnsi" w:eastAsia="Times New Roman" w:hAnsiTheme="minorHAnsi" w:cstheme="minorHAnsi"/>
                <w:color w:val="000000" w:themeColor="text1"/>
                <w:sz w:val="24"/>
                <w:szCs w:val="24"/>
              </w:rPr>
              <w:t>o t</w:t>
            </w:r>
            <w:r w:rsidR="006B4FF4" w:rsidRPr="000F04B6">
              <w:rPr>
                <w:rFonts w:asciiTheme="minorHAnsi" w:eastAsia="Times New Roman" w:hAnsiTheme="minorHAnsi" w:cstheme="minorHAnsi"/>
                <w:color w:val="000000" w:themeColor="text1"/>
                <w:sz w:val="24"/>
                <w:szCs w:val="24"/>
              </w:rPr>
              <w:t xml:space="preserve">hen use and apply in a range of scenarios and topics. </w:t>
            </w:r>
            <w:r w:rsidR="006B4FF4" w:rsidRPr="000F04B6">
              <w:rPr>
                <w:rFonts w:asciiTheme="minorHAnsi" w:eastAsia="Times New Roman" w:hAnsiTheme="minorHAnsi" w:cstheme="minorHAnsi"/>
                <w:color w:val="000000" w:themeColor="text1"/>
                <w:sz w:val="24"/>
                <w:szCs w:val="24"/>
                <w:shd w:val="clear" w:color="auto" w:fill="FFFFFF"/>
              </w:rPr>
              <w:t>Children are encouraged and supported to develop their speaking and listening skills through conversational work, singing activities and games. As their confidence and skill grows, children record their work through pictures, captions and sentences. </w:t>
            </w:r>
            <w:r w:rsidR="006B4FF4" w:rsidRPr="000F04B6">
              <w:rPr>
                <w:rFonts w:asciiTheme="minorHAnsi" w:eastAsia="Times New Roman" w:hAnsiTheme="minorHAnsi" w:cstheme="minorHAnsi"/>
                <w:bCs/>
                <w:color w:val="000000" w:themeColor="text1"/>
                <w:sz w:val="24"/>
                <w:szCs w:val="24"/>
                <w:bdr w:val="none" w:sz="0" w:space="0" w:color="auto" w:frame="1"/>
              </w:rPr>
              <w:t xml:space="preserve"> </w:t>
            </w:r>
          </w:p>
        </w:tc>
      </w:tr>
      <w:tr w:rsidR="00621F33" w:rsidRPr="000F04B6" w14:paraId="6DCD75E1" w14:textId="77777777" w:rsidTr="3A03298F">
        <w:tc>
          <w:tcPr>
            <w:tcW w:w="15570" w:type="dxa"/>
            <w:shd w:val="clear" w:color="auto" w:fill="4A66AC" w:themeFill="accent1"/>
          </w:tcPr>
          <w:p w14:paraId="0F9F5004" w14:textId="3EC70E3F" w:rsidR="00264A57" w:rsidRPr="000F04B6" w:rsidRDefault="00E751F2" w:rsidP="00264A57">
            <w:pPr>
              <w:jc w:val="center"/>
              <w:rPr>
                <w:rFonts w:asciiTheme="minorHAnsi" w:hAnsiTheme="minorHAnsi" w:cstheme="minorHAnsi"/>
                <w:b/>
                <w:color w:val="FFFFFF" w:themeColor="background1"/>
                <w:sz w:val="24"/>
                <w:szCs w:val="24"/>
              </w:rPr>
            </w:pPr>
            <w:r w:rsidRPr="000F04B6">
              <w:rPr>
                <w:rFonts w:asciiTheme="minorHAnsi" w:hAnsiTheme="minorHAnsi" w:cstheme="minorHAnsi"/>
                <w:b/>
                <w:color w:val="FFFFFF" w:themeColor="background1"/>
                <w:sz w:val="24"/>
                <w:szCs w:val="24"/>
              </w:rPr>
              <w:t>The National C</w:t>
            </w:r>
            <w:r w:rsidR="00621F33" w:rsidRPr="000F04B6">
              <w:rPr>
                <w:rFonts w:asciiTheme="minorHAnsi" w:hAnsiTheme="minorHAnsi" w:cstheme="minorHAnsi"/>
                <w:b/>
                <w:color w:val="FFFFFF" w:themeColor="background1"/>
                <w:sz w:val="24"/>
                <w:szCs w:val="24"/>
              </w:rPr>
              <w:t>urriculum</w:t>
            </w:r>
          </w:p>
        </w:tc>
      </w:tr>
      <w:tr w:rsidR="00264A57" w:rsidRPr="000F04B6" w14:paraId="767DB52E" w14:textId="77777777" w:rsidTr="3A03298F">
        <w:tc>
          <w:tcPr>
            <w:tcW w:w="15570" w:type="dxa"/>
            <w:shd w:val="clear" w:color="auto" w:fill="FFFFFF" w:themeFill="background1"/>
          </w:tcPr>
          <w:p w14:paraId="42F2E173" w14:textId="25A912C8" w:rsidR="00A36FEA" w:rsidRPr="000F04B6" w:rsidRDefault="005564C0" w:rsidP="00A36FEA">
            <w:pPr>
              <w:rPr>
                <w:rFonts w:asciiTheme="minorHAnsi" w:hAnsiTheme="minorHAnsi" w:cstheme="minorHAnsi"/>
                <w:b/>
                <w:sz w:val="24"/>
                <w:szCs w:val="24"/>
              </w:rPr>
            </w:pPr>
            <w:r>
              <w:rPr>
                <w:rFonts w:asciiTheme="minorHAnsi" w:hAnsiTheme="minorHAnsi" w:cstheme="minorHAnsi"/>
                <w:b/>
                <w:sz w:val="24"/>
                <w:szCs w:val="24"/>
              </w:rPr>
              <w:t>Pupils in KS2 should be taught</w:t>
            </w:r>
            <w:r w:rsidR="00A36FEA" w:rsidRPr="000F04B6">
              <w:rPr>
                <w:rFonts w:asciiTheme="minorHAnsi" w:hAnsiTheme="minorHAnsi" w:cstheme="minorHAnsi"/>
                <w:b/>
                <w:sz w:val="24"/>
                <w:szCs w:val="24"/>
              </w:rPr>
              <w:t xml:space="preserve"> to:</w:t>
            </w:r>
          </w:p>
          <w:p w14:paraId="1DA3CB0A"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listen attentively to spoken language and show understanding by joining in and responding</w:t>
            </w:r>
          </w:p>
          <w:p w14:paraId="2FB0EE24"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explore the patterns and sounds of language through songs and rhymes and link the spelling, sound and meaning of words</w:t>
            </w:r>
          </w:p>
          <w:p w14:paraId="31AC94B3"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engage in conversations; ask and answer questions; express opinions and respond to those of others; seek clarification and help*</w:t>
            </w:r>
          </w:p>
          <w:p w14:paraId="44D164A7"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speak in sentences, using familiar vocabulary, phrases and basic language structures</w:t>
            </w:r>
          </w:p>
          <w:p w14:paraId="300F3B67"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develop accurate pronunciation and intonation so that others understand when they are reading aloud or using familiar words and phrases*</w:t>
            </w:r>
          </w:p>
          <w:p w14:paraId="5366A500"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present ideas and information orally to a range of audiences*</w:t>
            </w:r>
          </w:p>
          <w:p w14:paraId="23D4CEE3"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lastRenderedPageBreak/>
              <w:t>read carefully and show understanding of words, phrases and simple writing</w:t>
            </w:r>
          </w:p>
          <w:p w14:paraId="3611A4CB"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appreciate stories, songs, poems and rhymes in the language</w:t>
            </w:r>
          </w:p>
          <w:p w14:paraId="5DEBE0C7"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broaden their vocabulary and develop their ability to understand new words that are introduced into familiar written material, including through using a dictionary</w:t>
            </w:r>
          </w:p>
          <w:p w14:paraId="3D1B14C0"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write phrases from memory, and adapt these to create new sentences, to express ideas clearly</w:t>
            </w:r>
          </w:p>
          <w:p w14:paraId="52F7D726"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describe people, places, things and actions orally* and in writing</w:t>
            </w:r>
          </w:p>
          <w:p w14:paraId="0905BF00"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0CCA909" w14:textId="75D7508E" w:rsidR="003B27D8" w:rsidRPr="000F04B6" w:rsidRDefault="00CF5A1B" w:rsidP="00CF5A1B">
            <w:pPr>
              <w:rPr>
                <w:rFonts w:asciiTheme="minorHAnsi" w:hAnsiTheme="minorHAnsi" w:cstheme="minorHAnsi"/>
                <w:b/>
                <w:sz w:val="24"/>
                <w:szCs w:val="24"/>
              </w:rPr>
            </w:pPr>
            <w:r w:rsidRPr="000F04B6">
              <w:rPr>
                <w:rFonts w:asciiTheme="minorHAnsi" w:hAnsiTheme="minorHAnsi" w:cstheme="minorHAnsi"/>
                <w:color w:val="0B0C0C"/>
                <w:sz w:val="24"/>
                <w:szCs w:val="24"/>
              </w:rPr>
              <w:t>The starred (*) content above will not be applicable to ancient languages.</w:t>
            </w:r>
            <w:r w:rsidRPr="000F04B6">
              <w:rPr>
                <w:rFonts w:asciiTheme="minorHAnsi" w:hAnsiTheme="minorHAnsi" w:cstheme="minorHAnsi"/>
                <w:b/>
                <w:sz w:val="24"/>
                <w:szCs w:val="24"/>
              </w:rPr>
              <w:t xml:space="preserve"> </w:t>
            </w:r>
          </w:p>
        </w:tc>
      </w:tr>
      <w:tr w:rsidR="00B33B9F" w:rsidRPr="000F04B6" w14:paraId="1DBBF25C" w14:textId="77777777" w:rsidTr="3A03298F">
        <w:tc>
          <w:tcPr>
            <w:tcW w:w="15570" w:type="dxa"/>
            <w:shd w:val="clear" w:color="auto" w:fill="4A66AC" w:themeFill="accent1"/>
          </w:tcPr>
          <w:p w14:paraId="2D973AEA" w14:textId="61F033C1" w:rsidR="00B33B9F" w:rsidRPr="000F04B6" w:rsidRDefault="00CF5A1B" w:rsidP="00CF5A1B">
            <w:pPr>
              <w:rPr>
                <w:rFonts w:asciiTheme="minorHAnsi" w:hAnsiTheme="minorHAnsi" w:cstheme="minorHAnsi"/>
                <w:b/>
                <w:color w:val="FFFFFF" w:themeColor="background1"/>
                <w:sz w:val="24"/>
                <w:szCs w:val="24"/>
              </w:rPr>
            </w:pPr>
            <w:r w:rsidRPr="000F04B6">
              <w:rPr>
                <w:rFonts w:asciiTheme="minorHAnsi" w:hAnsiTheme="minorHAnsi" w:cstheme="minorHAnsi"/>
                <w:b/>
                <w:color w:val="FFFFFF" w:themeColor="background1"/>
                <w:sz w:val="24"/>
                <w:szCs w:val="24"/>
              </w:rPr>
              <w:lastRenderedPageBreak/>
              <w:t>EYFS</w:t>
            </w:r>
          </w:p>
        </w:tc>
      </w:tr>
      <w:tr w:rsidR="00CF5A1B" w:rsidRPr="000F04B6" w14:paraId="4EA5CEFF" w14:textId="77777777" w:rsidTr="005A5E88">
        <w:tc>
          <w:tcPr>
            <w:tcW w:w="15570" w:type="dxa"/>
            <w:shd w:val="clear" w:color="auto" w:fill="FFFFFF" w:themeFill="background1"/>
          </w:tcPr>
          <w:p w14:paraId="49334333" w14:textId="330D6925" w:rsidR="00CF5A1B" w:rsidRPr="000F04B6" w:rsidRDefault="00CF5A1B" w:rsidP="00CF5A1B">
            <w:pPr>
              <w:pStyle w:val="NoSpacing"/>
              <w:rPr>
                <w:rFonts w:cstheme="minorHAnsi"/>
                <w:bCs/>
                <w:sz w:val="24"/>
                <w:szCs w:val="24"/>
              </w:rPr>
            </w:pPr>
            <w:r w:rsidRPr="000F04B6">
              <w:rPr>
                <w:rFonts w:cstheme="minorHAnsi"/>
                <w:bCs/>
                <w:sz w:val="24"/>
                <w:szCs w:val="24"/>
              </w:rPr>
              <w:t xml:space="preserve">Children will discreetly use some words from other languages whilst answering the register and in the role play area. </w:t>
            </w:r>
          </w:p>
        </w:tc>
      </w:tr>
      <w:tr w:rsidR="00B33B9F" w:rsidRPr="000F04B6" w14:paraId="1A3F3534" w14:textId="77777777" w:rsidTr="3A03298F">
        <w:tc>
          <w:tcPr>
            <w:tcW w:w="15570" w:type="dxa"/>
            <w:shd w:val="clear" w:color="auto" w:fill="4A66AC" w:themeFill="accent1"/>
          </w:tcPr>
          <w:p w14:paraId="6E5050F8" w14:textId="5F4AF0A2" w:rsidR="00CF5A1B" w:rsidRPr="000F04B6" w:rsidRDefault="00CF5A1B" w:rsidP="00CF5A1B">
            <w:pPr>
              <w:rPr>
                <w:rFonts w:asciiTheme="minorHAnsi" w:hAnsiTheme="minorHAnsi" w:cstheme="minorHAnsi"/>
                <w:b/>
                <w:color w:val="FFFFFF" w:themeColor="background1"/>
                <w:sz w:val="24"/>
                <w:szCs w:val="24"/>
              </w:rPr>
            </w:pPr>
            <w:r w:rsidRPr="000F04B6">
              <w:rPr>
                <w:rFonts w:asciiTheme="minorHAnsi" w:hAnsiTheme="minorHAnsi" w:cstheme="minorHAnsi"/>
                <w:b/>
                <w:color w:val="FFFFFF" w:themeColor="background1"/>
                <w:sz w:val="24"/>
                <w:szCs w:val="24"/>
              </w:rPr>
              <w:t>KS1</w:t>
            </w:r>
          </w:p>
        </w:tc>
      </w:tr>
      <w:tr w:rsidR="00CF5A1B" w:rsidRPr="000F04B6" w14:paraId="7ED2517C" w14:textId="77777777" w:rsidTr="005219CB">
        <w:tc>
          <w:tcPr>
            <w:tcW w:w="15570" w:type="dxa"/>
            <w:shd w:val="clear" w:color="auto" w:fill="FFFFFF" w:themeFill="background1"/>
          </w:tcPr>
          <w:p w14:paraId="5CBAA17E" w14:textId="62423AED" w:rsidR="00CB74B3" w:rsidRPr="005564C0" w:rsidRDefault="00CF5A1B" w:rsidP="00CF5A1B">
            <w:pPr>
              <w:jc w:val="both"/>
              <w:rPr>
                <w:rFonts w:asciiTheme="minorHAnsi" w:hAnsiTheme="minorHAnsi" w:cstheme="minorHAnsi"/>
                <w:bCs/>
                <w:sz w:val="24"/>
                <w:szCs w:val="24"/>
              </w:rPr>
            </w:pPr>
            <w:r w:rsidRPr="005564C0">
              <w:rPr>
                <w:rFonts w:asciiTheme="minorHAnsi" w:hAnsiTheme="minorHAnsi" w:cstheme="minorHAnsi"/>
                <w:bCs/>
                <w:sz w:val="24"/>
                <w:szCs w:val="24"/>
              </w:rPr>
              <w:t xml:space="preserve">Children will learn some key phrases in small bursts such as numbers, days of the week and colours, this will mainly be through song. They may also come across other languages informally when studying another country. </w:t>
            </w:r>
          </w:p>
        </w:tc>
      </w:tr>
      <w:tr w:rsidR="00CB74B3" w:rsidRPr="000F04B6" w14:paraId="5FEA56EE" w14:textId="77777777" w:rsidTr="00CB74B3">
        <w:tc>
          <w:tcPr>
            <w:tcW w:w="15570" w:type="dxa"/>
            <w:shd w:val="clear" w:color="auto" w:fill="4A66AC" w:themeFill="accent1"/>
          </w:tcPr>
          <w:p w14:paraId="70A40896" w14:textId="445EBED5" w:rsidR="00CB74B3" w:rsidRPr="000F04B6" w:rsidRDefault="00CB74B3" w:rsidP="00CF5A1B">
            <w:pPr>
              <w:jc w:val="both"/>
              <w:rPr>
                <w:rFonts w:asciiTheme="minorHAnsi" w:hAnsiTheme="minorHAnsi" w:cstheme="minorHAnsi"/>
                <w:b/>
                <w:sz w:val="24"/>
                <w:szCs w:val="24"/>
              </w:rPr>
            </w:pPr>
            <w:r w:rsidRPr="000F04B6">
              <w:rPr>
                <w:rFonts w:asciiTheme="minorHAnsi" w:hAnsiTheme="minorHAnsi" w:cstheme="minorHAnsi"/>
                <w:b/>
                <w:color w:val="FFFFFF" w:themeColor="background1"/>
                <w:sz w:val="24"/>
                <w:szCs w:val="24"/>
              </w:rPr>
              <w:t>KS2</w:t>
            </w:r>
          </w:p>
        </w:tc>
      </w:tr>
    </w:tbl>
    <w:tbl>
      <w:tblPr>
        <w:tblW w:w="15614"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45"/>
        <w:gridCol w:w="7573"/>
        <w:gridCol w:w="6896"/>
      </w:tblGrid>
      <w:tr w:rsidR="00CB74B3" w:rsidRPr="000F04B6" w14:paraId="4D794E99" w14:textId="77777777" w:rsidTr="00CB74B3">
        <w:trPr>
          <w:trHeight w:val="67"/>
        </w:trPr>
        <w:tc>
          <w:tcPr>
            <w:tcW w:w="1145" w:type="dxa"/>
            <w:vMerge w:val="restart"/>
            <w:shd w:val="clear" w:color="auto" w:fill="auto"/>
          </w:tcPr>
          <w:p w14:paraId="5A94D6A9" w14:textId="77777777" w:rsidR="00CB74B3" w:rsidRPr="000F04B6" w:rsidRDefault="00CB74B3" w:rsidP="00884DA3">
            <w:pPr>
              <w:spacing w:after="20"/>
              <w:rPr>
                <w:rFonts w:asciiTheme="minorHAnsi" w:hAnsiTheme="minorHAnsi" w:cstheme="minorHAnsi"/>
                <w:b/>
                <w:sz w:val="24"/>
                <w:szCs w:val="24"/>
              </w:rPr>
            </w:pPr>
            <w:r w:rsidRPr="000F04B6">
              <w:rPr>
                <w:rFonts w:asciiTheme="minorHAnsi" w:hAnsiTheme="minorHAnsi" w:cstheme="minorHAnsi"/>
                <w:b/>
                <w:sz w:val="24"/>
                <w:szCs w:val="24"/>
              </w:rPr>
              <w:t>Speaking/ Oral</w:t>
            </w:r>
          </w:p>
        </w:tc>
        <w:tc>
          <w:tcPr>
            <w:tcW w:w="14469" w:type="dxa"/>
            <w:gridSpan w:val="2"/>
            <w:tcBorders>
              <w:left w:val="single" w:sz="4" w:space="0" w:color="auto"/>
            </w:tcBorders>
            <w:shd w:val="clear" w:color="auto" w:fill="DEEAF6"/>
          </w:tcPr>
          <w:p w14:paraId="1AFBEB29" w14:textId="77777777" w:rsidR="00CB74B3" w:rsidRPr="000F04B6" w:rsidRDefault="00CB74B3" w:rsidP="00884DA3">
            <w:pPr>
              <w:pStyle w:val="Default"/>
              <w:jc w:val="both"/>
              <w:rPr>
                <w:rFonts w:asciiTheme="minorHAnsi" w:hAnsiTheme="minorHAnsi" w:cstheme="minorHAnsi"/>
                <w:b/>
              </w:rPr>
            </w:pPr>
            <w:r w:rsidRPr="000F04B6">
              <w:rPr>
                <w:rFonts w:asciiTheme="minorHAnsi" w:hAnsiTheme="minorHAnsi" w:cstheme="minorHAnsi"/>
                <w:b/>
              </w:rPr>
              <w:t>Engage in conversations;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00CB74B3" w:rsidRPr="000F04B6" w14:paraId="2FB688A5" w14:textId="77777777" w:rsidTr="00CB74B3">
        <w:trPr>
          <w:trHeight w:val="209"/>
        </w:trPr>
        <w:tc>
          <w:tcPr>
            <w:tcW w:w="1145" w:type="dxa"/>
            <w:vMerge/>
            <w:shd w:val="clear" w:color="auto" w:fill="auto"/>
          </w:tcPr>
          <w:p w14:paraId="41C92118"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5C076391"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Lower Key Stage 2</w:t>
            </w:r>
          </w:p>
        </w:tc>
        <w:tc>
          <w:tcPr>
            <w:tcW w:w="6895" w:type="dxa"/>
            <w:shd w:val="clear" w:color="auto" w:fill="auto"/>
          </w:tcPr>
          <w:p w14:paraId="2283A751"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Upper Key Stage 2</w:t>
            </w:r>
          </w:p>
        </w:tc>
      </w:tr>
      <w:tr w:rsidR="00CB74B3" w:rsidRPr="000F04B6" w14:paraId="4392F64D" w14:textId="77777777" w:rsidTr="00CB74B3">
        <w:trPr>
          <w:trHeight w:val="583"/>
        </w:trPr>
        <w:tc>
          <w:tcPr>
            <w:tcW w:w="1145" w:type="dxa"/>
            <w:vMerge/>
            <w:shd w:val="clear" w:color="auto" w:fill="auto"/>
          </w:tcPr>
          <w:p w14:paraId="08A500F4"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3D225068"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engage in conversation in order to answer questions?</w:t>
            </w:r>
          </w:p>
          <w:p w14:paraId="68736F5C"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recall and repeat phrases?</w:t>
            </w:r>
          </w:p>
          <w:p w14:paraId="2F840480"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use familiar vocabulary to build basic sentences?</w:t>
            </w:r>
          </w:p>
          <w:p w14:paraId="76AD6170"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lastRenderedPageBreak/>
              <w:t>Can I develop accurate pronunciation of words for familiar words or phrases?</w:t>
            </w:r>
          </w:p>
          <w:p w14:paraId="747FF5B4"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present ideas and information orally?</w:t>
            </w:r>
          </w:p>
          <w:p w14:paraId="6C01E982"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use a dictionary to understand new words?</w:t>
            </w:r>
          </w:p>
          <w:p w14:paraId="20680874"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orally describe people and things?</w:t>
            </w:r>
          </w:p>
        </w:tc>
        <w:tc>
          <w:tcPr>
            <w:tcW w:w="6895" w:type="dxa"/>
            <w:tcBorders>
              <w:bottom w:val="single" w:sz="6" w:space="0" w:color="000080"/>
            </w:tcBorders>
            <w:shd w:val="clear" w:color="auto" w:fill="auto"/>
          </w:tcPr>
          <w:p w14:paraId="52191717"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lastRenderedPageBreak/>
              <w:t>Can I engage in conversation and express opinions as a response to others?</w:t>
            </w:r>
          </w:p>
          <w:p w14:paraId="2797BC1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speak in full sentences using familiar vocabulary?</w:t>
            </w:r>
          </w:p>
          <w:p w14:paraId="0317F6C2"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lastRenderedPageBreak/>
              <w:t>Can I develop accurate pronunciation of words for familiar words or phrases?</w:t>
            </w:r>
          </w:p>
          <w:p w14:paraId="496224A0"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include intonation so that others understand what I am reading aloud?</w:t>
            </w:r>
          </w:p>
          <w:p w14:paraId="5523F82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present ideas and information orally to a range of audiences?</w:t>
            </w:r>
          </w:p>
          <w:p w14:paraId="5FF3BB78"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use a dictionary understand new words? </w:t>
            </w:r>
          </w:p>
          <w:p w14:paraId="246BD97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introduce new words into my written works?</w:t>
            </w:r>
          </w:p>
          <w:p w14:paraId="588363A8"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orally describe people, places and things?</w:t>
            </w:r>
          </w:p>
        </w:tc>
      </w:tr>
      <w:tr w:rsidR="00CB74B3" w:rsidRPr="000F04B6" w14:paraId="6413C479" w14:textId="77777777" w:rsidTr="00CB74B3">
        <w:trPr>
          <w:trHeight w:val="114"/>
        </w:trPr>
        <w:tc>
          <w:tcPr>
            <w:tcW w:w="1145" w:type="dxa"/>
            <w:vMerge w:val="restart"/>
            <w:shd w:val="clear" w:color="auto" w:fill="auto"/>
          </w:tcPr>
          <w:p w14:paraId="77FFD2BE" w14:textId="77777777" w:rsidR="00CB74B3" w:rsidRPr="000F04B6" w:rsidRDefault="00CB74B3" w:rsidP="00884DA3">
            <w:pPr>
              <w:pStyle w:val="BodyText"/>
              <w:spacing w:after="20"/>
              <w:rPr>
                <w:rFonts w:asciiTheme="minorHAnsi" w:hAnsiTheme="minorHAnsi" w:cstheme="minorHAnsi"/>
                <w:b/>
                <w:bCs/>
                <w:sz w:val="24"/>
                <w:szCs w:val="24"/>
              </w:rPr>
            </w:pPr>
            <w:r w:rsidRPr="000F04B6">
              <w:rPr>
                <w:rFonts w:asciiTheme="minorHAnsi" w:hAnsiTheme="minorHAnsi" w:cstheme="minorHAnsi"/>
                <w:b/>
                <w:bCs/>
                <w:sz w:val="24"/>
                <w:szCs w:val="24"/>
              </w:rPr>
              <w:lastRenderedPageBreak/>
              <w:t>Writing</w:t>
            </w:r>
          </w:p>
        </w:tc>
        <w:tc>
          <w:tcPr>
            <w:tcW w:w="14469" w:type="dxa"/>
            <w:gridSpan w:val="2"/>
            <w:tcBorders>
              <w:left w:val="single" w:sz="4" w:space="0" w:color="auto"/>
            </w:tcBorders>
            <w:shd w:val="clear" w:color="auto" w:fill="DEEAF6"/>
          </w:tcPr>
          <w:p w14:paraId="2C44BD02" w14:textId="77777777" w:rsidR="00CB74B3" w:rsidRPr="000F04B6" w:rsidRDefault="00CB74B3" w:rsidP="00884DA3">
            <w:pPr>
              <w:spacing w:after="20"/>
              <w:jc w:val="both"/>
              <w:rPr>
                <w:rFonts w:asciiTheme="minorHAnsi" w:hAnsiTheme="minorHAnsi" w:cstheme="minorHAnsi"/>
                <w:b/>
                <w:sz w:val="24"/>
                <w:szCs w:val="24"/>
              </w:rPr>
            </w:pPr>
            <w:r w:rsidRPr="000F04B6">
              <w:rPr>
                <w:rFonts w:asciiTheme="minorHAnsi" w:hAnsiTheme="minorHAnsi" w:cstheme="minorHAnsi"/>
                <w:b/>
                <w:sz w:val="24"/>
                <w:szCs w:val="24"/>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00CB74B3" w:rsidRPr="000F04B6" w14:paraId="4AA79877" w14:textId="77777777" w:rsidTr="00CB74B3">
        <w:trPr>
          <w:trHeight w:val="137"/>
        </w:trPr>
        <w:tc>
          <w:tcPr>
            <w:tcW w:w="1145" w:type="dxa"/>
            <w:vMerge/>
            <w:shd w:val="clear" w:color="auto" w:fill="auto"/>
          </w:tcPr>
          <w:p w14:paraId="6565527C"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7B1A5AE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Lower Key Stage 2</w:t>
            </w:r>
          </w:p>
        </w:tc>
        <w:tc>
          <w:tcPr>
            <w:tcW w:w="6895" w:type="dxa"/>
            <w:shd w:val="clear" w:color="auto" w:fill="auto"/>
          </w:tcPr>
          <w:p w14:paraId="3D1E336C"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Upper Key Stage 2</w:t>
            </w:r>
          </w:p>
        </w:tc>
      </w:tr>
      <w:tr w:rsidR="00CB74B3" w:rsidRPr="000F04B6" w14:paraId="41711669" w14:textId="77777777" w:rsidTr="00CB74B3">
        <w:trPr>
          <w:trHeight w:val="137"/>
        </w:trPr>
        <w:tc>
          <w:tcPr>
            <w:tcW w:w="1145" w:type="dxa"/>
            <w:vMerge/>
            <w:shd w:val="clear" w:color="auto" w:fill="auto"/>
          </w:tcPr>
          <w:p w14:paraId="1A90EC18"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44BE068C"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explore patterns and sounds of language through song/rhyme?</w:t>
            </w:r>
          </w:p>
          <w:p w14:paraId="490DFAAE"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link patterns and sounds of language to spellings? </w:t>
            </w:r>
          </w:p>
          <w:p w14:paraId="3856CC8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write describes about people and things?</w:t>
            </w:r>
          </w:p>
        </w:tc>
        <w:tc>
          <w:tcPr>
            <w:tcW w:w="6895" w:type="dxa"/>
            <w:tcBorders>
              <w:bottom w:val="single" w:sz="6" w:space="0" w:color="000080"/>
            </w:tcBorders>
            <w:shd w:val="clear" w:color="auto" w:fill="auto"/>
          </w:tcPr>
          <w:p w14:paraId="74F1901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learn and memorise phrases? </w:t>
            </w:r>
          </w:p>
          <w:p w14:paraId="72329B6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write phrases from memory?</w:t>
            </w:r>
          </w:p>
          <w:p w14:paraId="1A80836E"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adapt phrases from memory to create new sentences? </w:t>
            </w:r>
          </w:p>
          <w:p w14:paraId="4F3ED1A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express ideas clearly by using memorised phrases?</w:t>
            </w:r>
          </w:p>
          <w:p w14:paraId="37FEB4F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write describes about people, places and things?</w:t>
            </w:r>
          </w:p>
        </w:tc>
      </w:tr>
      <w:tr w:rsidR="00CB74B3" w:rsidRPr="000F04B6" w14:paraId="103F1EA9" w14:textId="77777777" w:rsidTr="00CB74B3">
        <w:trPr>
          <w:trHeight w:val="114"/>
        </w:trPr>
        <w:tc>
          <w:tcPr>
            <w:tcW w:w="1145" w:type="dxa"/>
            <w:vMerge w:val="restart"/>
            <w:shd w:val="clear" w:color="auto" w:fill="auto"/>
          </w:tcPr>
          <w:p w14:paraId="2A759A34" w14:textId="77777777" w:rsidR="00CB74B3" w:rsidRPr="000F04B6" w:rsidRDefault="00CB74B3" w:rsidP="00884DA3">
            <w:pPr>
              <w:pStyle w:val="BodyText"/>
              <w:spacing w:after="20"/>
              <w:rPr>
                <w:rFonts w:asciiTheme="minorHAnsi" w:hAnsiTheme="minorHAnsi" w:cstheme="minorHAnsi"/>
                <w:b/>
                <w:bCs/>
                <w:sz w:val="24"/>
                <w:szCs w:val="24"/>
              </w:rPr>
            </w:pPr>
            <w:r w:rsidRPr="000F04B6">
              <w:rPr>
                <w:rFonts w:asciiTheme="minorHAnsi" w:hAnsiTheme="minorHAnsi" w:cstheme="minorHAnsi"/>
                <w:b/>
                <w:bCs/>
                <w:sz w:val="24"/>
                <w:szCs w:val="24"/>
              </w:rPr>
              <w:t>Listening/ Aural</w:t>
            </w:r>
          </w:p>
        </w:tc>
        <w:tc>
          <w:tcPr>
            <w:tcW w:w="14469" w:type="dxa"/>
            <w:gridSpan w:val="2"/>
            <w:tcBorders>
              <w:left w:val="single" w:sz="4" w:space="0" w:color="auto"/>
            </w:tcBorders>
            <w:shd w:val="clear" w:color="auto" w:fill="DEEAF6"/>
          </w:tcPr>
          <w:p w14:paraId="7CA9917B" w14:textId="77777777" w:rsidR="00CB74B3" w:rsidRPr="000F04B6" w:rsidRDefault="00CB74B3" w:rsidP="00884DA3">
            <w:pPr>
              <w:jc w:val="both"/>
              <w:rPr>
                <w:rFonts w:asciiTheme="minorHAnsi" w:hAnsiTheme="minorHAnsi" w:cstheme="minorHAnsi"/>
                <w:b/>
                <w:sz w:val="24"/>
                <w:szCs w:val="24"/>
              </w:rPr>
            </w:pPr>
            <w:r w:rsidRPr="000F04B6">
              <w:rPr>
                <w:rFonts w:asciiTheme="minorHAnsi" w:hAnsiTheme="minorHAnsi" w:cstheme="minorHAnsi"/>
                <w:b/>
                <w:sz w:val="24"/>
                <w:szCs w:val="24"/>
              </w:rPr>
              <w:t xml:space="preserve">Listen attentively to spoken language and show understanding by joining in and responding. Explore patterns and sounds of language through songs and rhymes and link the spelling, sound and meaning of words. </w:t>
            </w:r>
          </w:p>
        </w:tc>
      </w:tr>
      <w:tr w:rsidR="00CB74B3" w:rsidRPr="000F04B6" w14:paraId="733188AC" w14:textId="77777777" w:rsidTr="00CB74B3">
        <w:trPr>
          <w:trHeight w:val="239"/>
        </w:trPr>
        <w:tc>
          <w:tcPr>
            <w:tcW w:w="1145" w:type="dxa"/>
            <w:vMerge/>
            <w:shd w:val="clear" w:color="auto" w:fill="auto"/>
          </w:tcPr>
          <w:p w14:paraId="6088005A"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left w:val="single" w:sz="4" w:space="0" w:color="auto"/>
            </w:tcBorders>
            <w:shd w:val="clear" w:color="auto" w:fill="auto"/>
          </w:tcPr>
          <w:p w14:paraId="5C82570F"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Lower Key Stage 2</w:t>
            </w:r>
          </w:p>
        </w:tc>
        <w:tc>
          <w:tcPr>
            <w:tcW w:w="6895" w:type="dxa"/>
            <w:tcBorders>
              <w:left w:val="single" w:sz="4" w:space="0" w:color="auto"/>
            </w:tcBorders>
            <w:shd w:val="clear" w:color="auto" w:fill="auto"/>
          </w:tcPr>
          <w:p w14:paraId="0F52B68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Upper Key Stage 2</w:t>
            </w:r>
          </w:p>
        </w:tc>
      </w:tr>
      <w:tr w:rsidR="00CB74B3" w:rsidRPr="000F04B6" w14:paraId="202FC7E2" w14:textId="77777777" w:rsidTr="00CB74B3">
        <w:trPr>
          <w:trHeight w:val="461"/>
        </w:trPr>
        <w:tc>
          <w:tcPr>
            <w:tcW w:w="1145" w:type="dxa"/>
            <w:vMerge/>
            <w:shd w:val="clear" w:color="auto" w:fill="auto"/>
          </w:tcPr>
          <w:p w14:paraId="4E5525B2"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left w:val="single" w:sz="4" w:space="0" w:color="auto"/>
            </w:tcBorders>
            <w:shd w:val="clear" w:color="auto" w:fill="auto"/>
          </w:tcPr>
          <w:p w14:paraId="3393F734"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listen and respond to spoken language?</w:t>
            </w:r>
          </w:p>
          <w:p w14:paraId="4E7F620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explore patterns and sound through songs and rhymes?</w:t>
            </w:r>
          </w:p>
        </w:tc>
        <w:tc>
          <w:tcPr>
            <w:tcW w:w="6895" w:type="dxa"/>
            <w:tcBorders>
              <w:left w:val="single" w:sz="4" w:space="0" w:color="auto"/>
            </w:tcBorders>
            <w:shd w:val="clear" w:color="auto" w:fill="auto"/>
          </w:tcPr>
          <w:p w14:paraId="07E1769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listen attentively to spoken language and respond by joining in?</w:t>
            </w:r>
          </w:p>
          <w:p w14:paraId="6F8F984E"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explore patterns and sound through songs and rhymes?</w:t>
            </w:r>
          </w:p>
          <w:p w14:paraId="72D2E889"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identify meaning of words through songs and rhymes by recognising patterns and sound?</w:t>
            </w:r>
          </w:p>
        </w:tc>
      </w:tr>
      <w:tr w:rsidR="00CB74B3" w:rsidRPr="000F04B6" w14:paraId="71E66774" w14:textId="77777777" w:rsidTr="00CB74B3">
        <w:trPr>
          <w:trHeight w:val="201"/>
        </w:trPr>
        <w:tc>
          <w:tcPr>
            <w:tcW w:w="1145" w:type="dxa"/>
            <w:vMerge w:val="restart"/>
            <w:shd w:val="clear" w:color="auto" w:fill="auto"/>
          </w:tcPr>
          <w:p w14:paraId="6413E32B" w14:textId="77777777" w:rsidR="00CB74B3" w:rsidRPr="000F04B6" w:rsidRDefault="00CB74B3" w:rsidP="00884DA3">
            <w:pPr>
              <w:pStyle w:val="BodyText"/>
              <w:spacing w:after="60" w:line="252" w:lineRule="auto"/>
              <w:rPr>
                <w:rFonts w:asciiTheme="minorHAnsi" w:hAnsiTheme="minorHAnsi" w:cstheme="minorHAnsi"/>
                <w:b/>
                <w:bCs/>
                <w:sz w:val="24"/>
                <w:szCs w:val="24"/>
              </w:rPr>
            </w:pPr>
            <w:r w:rsidRPr="000F04B6">
              <w:rPr>
                <w:rFonts w:asciiTheme="minorHAnsi" w:hAnsiTheme="minorHAnsi" w:cstheme="minorHAnsi"/>
                <w:b/>
                <w:bCs/>
                <w:sz w:val="24"/>
                <w:szCs w:val="24"/>
              </w:rPr>
              <w:t>Reading</w:t>
            </w:r>
          </w:p>
        </w:tc>
        <w:tc>
          <w:tcPr>
            <w:tcW w:w="14469" w:type="dxa"/>
            <w:gridSpan w:val="2"/>
            <w:tcBorders>
              <w:left w:val="single" w:sz="4" w:space="0" w:color="auto"/>
              <w:bottom w:val="single" w:sz="4" w:space="0" w:color="auto"/>
            </w:tcBorders>
            <w:shd w:val="clear" w:color="auto" w:fill="DEEAF6"/>
          </w:tcPr>
          <w:p w14:paraId="69FEE00E" w14:textId="77777777" w:rsidR="00CB74B3" w:rsidRPr="000F04B6" w:rsidRDefault="00CB74B3" w:rsidP="00884DA3">
            <w:pPr>
              <w:pStyle w:val="Default"/>
              <w:jc w:val="both"/>
              <w:rPr>
                <w:rFonts w:asciiTheme="minorHAnsi" w:hAnsiTheme="minorHAnsi" w:cstheme="minorHAnsi"/>
                <w:b/>
              </w:rPr>
            </w:pPr>
            <w:r w:rsidRPr="000F04B6">
              <w:rPr>
                <w:rFonts w:asciiTheme="minorHAnsi" w:hAnsiTheme="minorHAnsi" w:cstheme="minorHAnsi"/>
                <w:b/>
              </w:rPr>
              <w:t xml:space="preserve">Read carefully and show an understanding of words, phrases and simple writing. Appreciate stories, songs, poems and rhymes in the language. </w:t>
            </w:r>
          </w:p>
        </w:tc>
      </w:tr>
      <w:tr w:rsidR="00CB74B3" w:rsidRPr="000F04B6" w14:paraId="75FC7C9C" w14:textId="77777777" w:rsidTr="00CB74B3">
        <w:trPr>
          <w:trHeight w:val="282"/>
        </w:trPr>
        <w:tc>
          <w:tcPr>
            <w:tcW w:w="1145" w:type="dxa"/>
            <w:vMerge/>
            <w:shd w:val="clear" w:color="auto" w:fill="auto"/>
          </w:tcPr>
          <w:p w14:paraId="2F1BBC56" w14:textId="77777777" w:rsidR="00CB74B3" w:rsidRPr="000F04B6" w:rsidRDefault="00CB74B3" w:rsidP="00884DA3">
            <w:pPr>
              <w:pStyle w:val="BodyText"/>
              <w:spacing w:after="60" w:line="252" w:lineRule="auto"/>
              <w:rPr>
                <w:rFonts w:asciiTheme="minorHAnsi" w:hAnsiTheme="minorHAnsi" w:cstheme="minorHAnsi"/>
                <w:b/>
                <w:bCs/>
                <w:sz w:val="24"/>
                <w:szCs w:val="24"/>
              </w:rPr>
            </w:pPr>
          </w:p>
        </w:tc>
        <w:tc>
          <w:tcPr>
            <w:tcW w:w="7573" w:type="dxa"/>
            <w:tcBorders>
              <w:top w:val="single" w:sz="4" w:space="0" w:color="auto"/>
              <w:left w:val="single" w:sz="4" w:space="0" w:color="auto"/>
              <w:bottom w:val="single" w:sz="4" w:space="0" w:color="auto"/>
            </w:tcBorders>
            <w:shd w:val="clear" w:color="auto" w:fill="auto"/>
          </w:tcPr>
          <w:p w14:paraId="5614F7FF"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discuss my understanding of texts that I have read?</w:t>
            </w:r>
          </w:p>
          <w:p w14:paraId="7D7AD9C9"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appreciate stories/ songs/ poems/rhymes in languages?</w:t>
            </w:r>
            <w:bookmarkStart w:id="0" w:name="_GoBack"/>
            <w:bookmarkEnd w:id="0"/>
          </w:p>
        </w:tc>
        <w:tc>
          <w:tcPr>
            <w:tcW w:w="6895" w:type="dxa"/>
            <w:tcBorders>
              <w:top w:val="single" w:sz="4" w:space="0" w:color="auto"/>
              <w:left w:val="single" w:sz="4" w:space="0" w:color="auto"/>
            </w:tcBorders>
            <w:shd w:val="clear" w:color="auto" w:fill="auto"/>
          </w:tcPr>
          <w:p w14:paraId="6D01E04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discuss my understanding of texts that I have read?</w:t>
            </w:r>
          </w:p>
          <w:p w14:paraId="7C0662D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respond to what I have read in written form?</w:t>
            </w:r>
            <w:r w:rsidRPr="000F04B6">
              <w:rPr>
                <w:rFonts w:asciiTheme="minorHAnsi" w:hAnsiTheme="minorHAnsi" w:cstheme="minorHAnsi"/>
                <w:sz w:val="24"/>
                <w:szCs w:val="24"/>
              </w:rPr>
              <w:br/>
              <w:t>Can I appreciate stories/ songs/ poems/rhymes in languages?</w:t>
            </w:r>
          </w:p>
          <w:p w14:paraId="3F8BE550" w14:textId="77777777" w:rsidR="00CB74B3" w:rsidRPr="000F04B6" w:rsidRDefault="00CB74B3" w:rsidP="00884DA3">
            <w:pPr>
              <w:rPr>
                <w:rFonts w:asciiTheme="minorHAnsi" w:hAnsiTheme="minorHAnsi" w:cstheme="minorHAnsi"/>
                <w:sz w:val="24"/>
                <w:szCs w:val="24"/>
              </w:rPr>
            </w:pPr>
          </w:p>
          <w:p w14:paraId="1C0B3BA9" w14:textId="760BD8DF" w:rsidR="00CB74B3" w:rsidRPr="000F04B6" w:rsidRDefault="00CB74B3" w:rsidP="00884DA3">
            <w:pPr>
              <w:rPr>
                <w:rFonts w:asciiTheme="minorHAnsi" w:hAnsiTheme="minorHAnsi" w:cstheme="minorHAnsi"/>
                <w:sz w:val="24"/>
                <w:szCs w:val="24"/>
              </w:rPr>
            </w:pPr>
          </w:p>
        </w:tc>
      </w:tr>
    </w:tbl>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B33B9F" w:rsidRPr="000F04B6" w14:paraId="61083B06" w14:textId="77777777" w:rsidTr="3A03298F">
        <w:tc>
          <w:tcPr>
            <w:tcW w:w="15570" w:type="dxa"/>
            <w:shd w:val="clear" w:color="auto" w:fill="FFFFFF" w:themeFill="background1"/>
          </w:tcPr>
          <w:p w14:paraId="067997AE" w14:textId="04DCE73F" w:rsidR="00250D2E" w:rsidRPr="000F04B6" w:rsidRDefault="00250D2E" w:rsidP="00250D2E">
            <w:pPr>
              <w:rPr>
                <w:rFonts w:asciiTheme="minorHAnsi" w:hAnsiTheme="minorHAnsi" w:cstheme="minorHAnsi"/>
                <w:b/>
                <w:sz w:val="24"/>
                <w:szCs w:val="24"/>
              </w:rPr>
            </w:pPr>
            <w:r w:rsidRPr="000F04B6">
              <w:rPr>
                <w:rFonts w:asciiTheme="minorHAnsi" w:hAnsiTheme="minorHAnsi" w:cstheme="minorHAnsi"/>
                <w:b/>
                <w:sz w:val="24"/>
                <w:szCs w:val="24"/>
              </w:rPr>
              <w:lastRenderedPageBreak/>
              <w:t>Key skills progression document</w:t>
            </w:r>
            <w:r w:rsidR="005564C0">
              <w:rPr>
                <w:rFonts w:asciiTheme="minorHAnsi" w:hAnsiTheme="minorHAnsi" w:cstheme="minorHAnsi"/>
                <w:b/>
                <w:sz w:val="24"/>
                <w:szCs w:val="24"/>
              </w:rPr>
              <w:t xml:space="preserve"> -</w:t>
            </w:r>
            <w:r w:rsidRPr="000F04B6">
              <w:rPr>
                <w:rFonts w:asciiTheme="minorHAnsi" w:hAnsiTheme="minorHAnsi" w:cstheme="minorHAnsi"/>
                <w:b/>
                <w:sz w:val="24"/>
                <w:szCs w:val="24"/>
              </w:rPr>
              <w:t xml:space="preserve"> see website</w:t>
            </w:r>
          </w:p>
          <w:p w14:paraId="0BBCB213" w14:textId="7B15C47D" w:rsidR="00B33B9F" w:rsidRPr="000F04B6" w:rsidRDefault="00250D2E" w:rsidP="00250D2E">
            <w:pPr>
              <w:rPr>
                <w:rFonts w:asciiTheme="minorHAnsi" w:hAnsiTheme="minorHAnsi" w:cstheme="minorHAnsi"/>
                <w:b/>
                <w:sz w:val="24"/>
                <w:szCs w:val="24"/>
              </w:rPr>
            </w:pPr>
            <w:r w:rsidRPr="000F04B6">
              <w:rPr>
                <w:rFonts w:asciiTheme="minorHAnsi" w:hAnsiTheme="minorHAnsi" w:cstheme="minorHAnsi"/>
                <w:b/>
                <w:sz w:val="24"/>
                <w:szCs w:val="24"/>
              </w:rPr>
              <w:t xml:space="preserve">Rolling Programme </w:t>
            </w:r>
            <w:r w:rsidR="005564C0">
              <w:rPr>
                <w:rFonts w:asciiTheme="minorHAnsi" w:hAnsiTheme="minorHAnsi" w:cstheme="minorHAnsi"/>
                <w:b/>
                <w:sz w:val="24"/>
                <w:szCs w:val="24"/>
              </w:rPr>
              <w:t>-</w:t>
            </w:r>
            <w:r w:rsidRPr="000F04B6">
              <w:rPr>
                <w:rFonts w:asciiTheme="minorHAnsi" w:hAnsiTheme="minorHAnsi" w:cstheme="minorHAnsi"/>
                <w:b/>
                <w:sz w:val="24"/>
                <w:szCs w:val="24"/>
              </w:rPr>
              <w:t xml:space="preserve"> see individual class pages for </w:t>
            </w:r>
            <w:r w:rsidR="00CB74B3" w:rsidRPr="000F04B6">
              <w:rPr>
                <w:rFonts w:asciiTheme="minorHAnsi" w:hAnsiTheme="minorHAnsi" w:cstheme="minorHAnsi"/>
                <w:b/>
                <w:sz w:val="24"/>
                <w:szCs w:val="24"/>
              </w:rPr>
              <w:t>MFL</w:t>
            </w:r>
            <w:r w:rsidRPr="000F04B6">
              <w:rPr>
                <w:rFonts w:asciiTheme="minorHAnsi" w:hAnsiTheme="minorHAnsi" w:cstheme="minorHAnsi"/>
                <w:b/>
                <w:sz w:val="24"/>
                <w:szCs w:val="24"/>
              </w:rPr>
              <w:t xml:space="preserve"> planned across each term</w:t>
            </w:r>
          </w:p>
        </w:tc>
      </w:tr>
      <w:tr w:rsidR="00250D2E" w:rsidRPr="000F04B6" w14:paraId="02BA4153" w14:textId="77777777" w:rsidTr="3A03298F">
        <w:tc>
          <w:tcPr>
            <w:tcW w:w="15570" w:type="dxa"/>
            <w:shd w:val="clear" w:color="auto" w:fill="4A66AC" w:themeFill="accent1"/>
          </w:tcPr>
          <w:p w14:paraId="34177397" w14:textId="1403256D" w:rsidR="00250D2E" w:rsidRPr="000F04B6" w:rsidRDefault="00250D2E" w:rsidP="00250D2E">
            <w:pPr>
              <w:jc w:val="center"/>
              <w:rPr>
                <w:rFonts w:asciiTheme="minorHAnsi" w:hAnsiTheme="minorHAnsi" w:cstheme="minorHAnsi"/>
                <w:b/>
                <w:bCs/>
                <w:sz w:val="24"/>
                <w:szCs w:val="24"/>
              </w:rPr>
            </w:pPr>
            <w:bookmarkStart w:id="1" w:name="_Hlk37069748"/>
            <w:r w:rsidRPr="000F04B6">
              <w:rPr>
                <w:rFonts w:asciiTheme="minorHAnsi" w:hAnsiTheme="minorHAnsi" w:cstheme="minorHAnsi"/>
                <w:b/>
                <w:bCs/>
                <w:color w:val="FFFFFF" w:themeColor="background1"/>
                <w:sz w:val="24"/>
                <w:szCs w:val="24"/>
              </w:rPr>
              <w:t>Impact</w:t>
            </w:r>
          </w:p>
        </w:tc>
      </w:tr>
      <w:tr w:rsidR="00250D2E" w:rsidRPr="000F04B6" w14:paraId="545C1A11" w14:textId="77777777" w:rsidTr="3A03298F">
        <w:tc>
          <w:tcPr>
            <w:tcW w:w="15570" w:type="dxa"/>
            <w:shd w:val="clear" w:color="auto" w:fill="FFFFFF" w:themeFill="background1"/>
          </w:tcPr>
          <w:p w14:paraId="332821FC" w14:textId="2552DE6C" w:rsidR="00674A83" w:rsidRPr="000F04B6" w:rsidRDefault="00674A83" w:rsidP="00250D2E">
            <w:pPr>
              <w:rPr>
                <w:rFonts w:asciiTheme="minorHAnsi" w:hAnsiTheme="minorHAnsi" w:cstheme="minorHAnsi"/>
                <w:bCs/>
                <w:sz w:val="24"/>
                <w:szCs w:val="24"/>
              </w:rPr>
            </w:pPr>
            <w:r w:rsidRPr="000F04B6">
              <w:rPr>
                <w:rFonts w:asciiTheme="minorHAnsi" w:hAnsiTheme="minorHAnsi" w:cstheme="minorHAnsi"/>
                <w:bCs/>
                <w:sz w:val="24"/>
                <w:szCs w:val="24"/>
              </w:rPr>
              <w:t xml:space="preserve">The impact of our MFL curriculum is that children are encouraged to understand the relevance of what they are learning in languages and how it relates to everyday life and travel. Teachers will have high expectations and evidence will be presented in a variety of forms such as written and video. They will also understand how it could help them in another country or to talk to a Spanish speaker. Children will recognise and apply key Spanish vocabulary and should be able to write a limited amount of Spanish. </w:t>
            </w:r>
          </w:p>
          <w:p w14:paraId="53007A2E" w14:textId="09596049" w:rsidR="00250D2E" w:rsidRPr="000F04B6" w:rsidRDefault="00674A83" w:rsidP="00250D2E">
            <w:pPr>
              <w:rPr>
                <w:rFonts w:asciiTheme="minorHAnsi" w:hAnsiTheme="minorHAnsi" w:cstheme="minorHAnsi"/>
                <w:bCs/>
                <w:sz w:val="24"/>
                <w:szCs w:val="24"/>
              </w:rPr>
            </w:pPr>
            <w:r w:rsidRPr="000F04B6">
              <w:rPr>
                <w:rFonts w:asciiTheme="minorHAnsi" w:hAnsiTheme="minorHAnsi" w:cstheme="minorHAnsi"/>
                <w:bCs/>
                <w:sz w:val="24"/>
                <w:szCs w:val="24"/>
              </w:rPr>
              <w:t xml:space="preserve">Teachers assess Spanish throughout lessons using ‘assessment through learning’, this helps teachers plan for future lessons. </w:t>
            </w:r>
          </w:p>
        </w:tc>
      </w:tr>
      <w:bookmarkEnd w:id="1"/>
    </w:tbl>
    <w:p w14:paraId="24590752" w14:textId="29092500"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1"/>
      <w:footerReference w:type="default" r:id="rId12"/>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210C" w14:textId="77777777" w:rsidR="001A3097" w:rsidRDefault="001A3097" w:rsidP="00150E53">
      <w:r>
        <w:separator/>
      </w:r>
    </w:p>
  </w:endnote>
  <w:endnote w:type="continuationSeparator" w:id="0">
    <w:p w14:paraId="7537906F" w14:textId="77777777" w:rsidR="001A3097" w:rsidRDefault="001A3097" w:rsidP="00150E53">
      <w:r>
        <w:continuationSeparator/>
      </w:r>
    </w:p>
  </w:endnote>
  <w:endnote w:type="continuationNotice" w:id="1">
    <w:p w14:paraId="5779A708" w14:textId="77777777" w:rsidR="001A3097" w:rsidRDefault="001A3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BBCF175" w:rsidR="008F20A5" w:rsidRPr="00596D56" w:rsidRDefault="008F20A5"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15B3" w14:textId="77777777" w:rsidR="001A3097" w:rsidRDefault="001A3097" w:rsidP="00150E53">
      <w:r>
        <w:separator/>
      </w:r>
    </w:p>
  </w:footnote>
  <w:footnote w:type="continuationSeparator" w:id="0">
    <w:p w14:paraId="78C8BD78" w14:textId="77777777" w:rsidR="001A3097" w:rsidRDefault="001A3097" w:rsidP="00150E53">
      <w:r>
        <w:continuationSeparator/>
      </w:r>
    </w:p>
  </w:footnote>
  <w:footnote w:type="continuationNotice" w:id="1">
    <w:p w14:paraId="1BC583EC" w14:textId="77777777" w:rsidR="001A3097" w:rsidRDefault="001A30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8F20A5" w:rsidRDefault="008F20A5" w:rsidP="009F5260">
    <w:pPr>
      <w:pStyle w:val="Header"/>
      <w:tabs>
        <w:tab w:val="clear" w:pos="4513"/>
        <w:tab w:val="clear" w:pos="9026"/>
        <w:tab w:val="right" w:pos="15309"/>
      </w:tabs>
    </w:pPr>
    <w:r>
      <w:rPr>
        <w:rFonts w:ascii="Arial" w:hAnsi="Arial" w:cs="Arial"/>
      </w:rPr>
      <w:tab/>
    </w:r>
  </w:p>
  <w:p w14:paraId="4A74ED86" w14:textId="77777777" w:rsidR="008F20A5" w:rsidRDefault="008F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E47"/>
    <w:multiLevelType w:val="multilevel"/>
    <w:tmpl w:val="381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2C95"/>
    <w:multiLevelType w:val="hybridMultilevel"/>
    <w:tmpl w:val="8AF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3"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6"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7" w15:restartNumberingAfterBreak="0">
    <w:nsid w:val="268E5265"/>
    <w:multiLevelType w:val="hybridMultilevel"/>
    <w:tmpl w:val="334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9"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1"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2"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3"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5"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6"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7"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8"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9"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0"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1"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2"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3" w15:restartNumberingAfterBreak="0">
    <w:nsid w:val="73C8228A"/>
    <w:multiLevelType w:val="hybridMultilevel"/>
    <w:tmpl w:val="C74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5"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6"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7"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8"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9"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0"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12"/>
  </w:num>
  <w:num w:numId="5">
    <w:abstractNumId w:val="29"/>
  </w:num>
  <w:num w:numId="6">
    <w:abstractNumId w:val="8"/>
  </w:num>
  <w:num w:numId="7">
    <w:abstractNumId w:val="20"/>
  </w:num>
  <w:num w:numId="8">
    <w:abstractNumId w:val="14"/>
  </w:num>
  <w:num w:numId="9">
    <w:abstractNumId w:val="26"/>
  </w:num>
  <w:num w:numId="10">
    <w:abstractNumId w:val="24"/>
  </w:num>
  <w:num w:numId="11">
    <w:abstractNumId w:val="22"/>
  </w:num>
  <w:num w:numId="12">
    <w:abstractNumId w:val="27"/>
  </w:num>
  <w:num w:numId="13">
    <w:abstractNumId w:val="25"/>
  </w:num>
  <w:num w:numId="14">
    <w:abstractNumId w:val="10"/>
  </w:num>
  <w:num w:numId="15">
    <w:abstractNumId w:val="17"/>
  </w:num>
  <w:num w:numId="16">
    <w:abstractNumId w:val="13"/>
  </w:num>
  <w:num w:numId="17">
    <w:abstractNumId w:val="9"/>
  </w:num>
  <w:num w:numId="18">
    <w:abstractNumId w:val="30"/>
  </w:num>
  <w:num w:numId="19">
    <w:abstractNumId w:val="21"/>
  </w:num>
  <w:num w:numId="20">
    <w:abstractNumId w:val="5"/>
  </w:num>
  <w:num w:numId="21">
    <w:abstractNumId w:val="3"/>
  </w:num>
  <w:num w:numId="22">
    <w:abstractNumId w:val="18"/>
  </w:num>
  <w:num w:numId="23">
    <w:abstractNumId w:val="28"/>
  </w:num>
  <w:num w:numId="24">
    <w:abstractNumId w:val="16"/>
  </w:num>
  <w:num w:numId="25">
    <w:abstractNumId w:val="15"/>
  </w:num>
  <w:num w:numId="26">
    <w:abstractNumId w:val="4"/>
  </w:num>
  <w:num w:numId="27">
    <w:abstractNumId w:val="2"/>
  </w:num>
  <w:num w:numId="28">
    <w:abstractNumId w:val="1"/>
  </w:num>
  <w:num w:numId="29">
    <w:abstractNumId w:val="7"/>
  </w:num>
  <w:num w:numId="30">
    <w:abstractNumId w:val="23"/>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33DC"/>
    <w:rsid w:val="000145B6"/>
    <w:rsid w:val="0001509C"/>
    <w:rsid w:val="00015583"/>
    <w:rsid w:val="00015D82"/>
    <w:rsid w:val="0001673B"/>
    <w:rsid w:val="00016D70"/>
    <w:rsid w:val="00024955"/>
    <w:rsid w:val="000275EC"/>
    <w:rsid w:val="0003047B"/>
    <w:rsid w:val="00034B5F"/>
    <w:rsid w:val="00041014"/>
    <w:rsid w:val="00041C73"/>
    <w:rsid w:val="00042F78"/>
    <w:rsid w:val="00046503"/>
    <w:rsid w:val="0005140D"/>
    <w:rsid w:val="000516EA"/>
    <w:rsid w:val="00054E7E"/>
    <w:rsid w:val="00055319"/>
    <w:rsid w:val="00055B47"/>
    <w:rsid w:val="00062106"/>
    <w:rsid w:val="00063CA3"/>
    <w:rsid w:val="00063DB5"/>
    <w:rsid w:val="000714DF"/>
    <w:rsid w:val="00072951"/>
    <w:rsid w:val="00073E2A"/>
    <w:rsid w:val="0007611B"/>
    <w:rsid w:val="00076EE7"/>
    <w:rsid w:val="000774DF"/>
    <w:rsid w:val="00087068"/>
    <w:rsid w:val="00091AD0"/>
    <w:rsid w:val="000935C1"/>
    <w:rsid w:val="00094CB9"/>
    <w:rsid w:val="00095E9F"/>
    <w:rsid w:val="000961F2"/>
    <w:rsid w:val="000A61CB"/>
    <w:rsid w:val="000A6475"/>
    <w:rsid w:val="000B23C5"/>
    <w:rsid w:val="000B3DF6"/>
    <w:rsid w:val="000B5222"/>
    <w:rsid w:val="000B5E06"/>
    <w:rsid w:val="000B7381"/>
    <w:rsid w:val="000C336B"/>
    <w:rsid w:val="000C46B4"/>
    <w:rsid w:val="000C7FC5"/>
    <w:rsid w:val="000D0B22"/>
    <w:rsid w:val="000D273B"/>
    <w:rsid w:val="000D2F22"/>
    <w:rsid w:val="000D314B"/>
    <w:rsid w:val="000D4A73"/>
    <w:rsid w:val="000D74A6"/>
    <w:rsid w:val="000E6190"/>
    <w:rsid w:val="000F04B6"/>
    <w:rsid w:val="000F300B"/>
    <w:rsid w:val="000F318E"/>
    <w:rsid w:val="000F6EA4"/>
    <w:rsid w:val="000F723E"/>
    <w:rsid w:val="00102612"/>
    <w:rsid w:val="0010590E"/>
    <w:rsid w:val="0011134B"/>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33"/>
    <w:rsid w:val="0018354B"/>
    <w:rsid w:val="00186969"/>
    <w:rsid w:val="00186DD6"/>
    <w:rsid w:val="00190655"/>
    <w:rsid w:val="00192042"/>
    <w:rsid w:val="00197ACA"/>
    <w:rsid w:val="001A17B9"/>
    <w:rsid w:val="001A1EC2"/>
    <w:rsid w:val="001A2844"/>
    <w:rsid w:val="001A3097"/>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242"/>
    <w:rsid w:val="00242D70"/>
    <w:rsid w:val="0024329B"/>
    <w:rsid w:val="002468A2"/>
    <w:rsid w:val="00250D2E"/>
    <w:rsid w:val="0025142A"/>
    <w:rsid w:val="00251D53"/>
    <w:rsid w:val="00254F23"/>
    <w:rsid w:val="0025782A"/>
    <w:rsid w:val="00257C28"/>
    <w:rsid w:val="00257F1B"/>
    <w:rsid w:val="002608B3"/>
    <w:rsid w:val="0026268D"/>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6B5"/>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4B9"/>
    <w:rsid w:val="003545C9"/>
    <w:rsid w:val="00356371"/>
    <w:rsid w:val="0036275E"/>
    <w:rsid w:val="00371CB6"/>
    <w:rsid w:val="00372736"/>
    <w:rsid w:val="00374807"/>
    <w:rsid w:val="00381226"/>
    <w:rsid w:val="00382513"/>
    <w:rsid w:val="0038523E"/>
    <w:rsid w:val="00385835"/>
    <w:rsid w:val="003905DD"/>
    <w:rsid w:val="003917F5"/>
    <w:rsid w:val="0039210B"/>
    <w:rsid w:val="00392DBB"/>
    <w:rsid w:val="00393DC6"/>
    <w:rsid w:val="00397181"/>
    <w:rsid w:val="003A0A20"/>
    <w:rsid w:val="003A14D8"/>
    <w:rsid w:val="003A344A"/>
    <w:rsid w:val="003A42E4"/>
    <w:rsid w:val="003A5BC5"/>
    <w:rsid w:val="003A66EF"/>
    <w:rsid w:val="003B27D8"/>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0DA"/>
    <w:rsid w:val="003F6243"/>
    <w:rsid w:val="003F748A"/>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37C6D"/>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1DF5"/>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699B"/>
    <w:rsid w:val="004B7CC2"/>
    <w:rsid w:val="004C255D"/>
    <w:rsid w:val="004C49F9"/>
    <w:rsid w:val="004C6B4E"/>
    <w:rsid w:val="004D1835"/>
    <w:rsid w:val="004D6199"/>
    <w:rsid w:val="004D7FFA"/>
    <w:rsid w:val="004E4429"/>
    <w:rsid w:val="004F07D1"/>
    <w:rsid w:val="004F150C"/>
    <w:rsid w:val="004F18FB"/>
    <w:rsid w:val="004F1E00"/>
    <w:rsid w:val="004F41D5"/>
    <w:rsid w:val="004F4DF9"/>
    <w:rsid w:val="004F5714"/>
    <w:rsid w:val="004F5D1F"/>
    <w:rsid w:val="004F62AD"/>
    <w:rsid w:val="005008AE"/>
    <w:rsid w:val="005102D0"/>
    <w:rsid w:val="00510653"/>
    <w:rsid w:val="00510DAE"/>
    <w:rsid w:val="00512B07"/>
    <w:rsid w:val="0052083D"/>
    <w:rsid w:val="00521E1F"/>
    <w:rsid w:val="00524E96"/>
    <w:rsid w:val="005320E8"/>
    <w:rsid w:val="00532110"/>
    <w:rsid w:val="00533385"/>
    <w:rsid w:val="00536A73"/>
    <w:rsid w:val="00543144"/>
    <w:rsid w:val="00543D14"/>
    <w:rsid w:val="00544C2A"/>
    <w:rsid w:val="00545A2E"/>
    <w:rsid w:val="005502D4"/>
    <w:rsid w:val="00552F18"/>
    <w:rsid w:val="005564C0"/>
    <w:rsid w:val="00557784"/>
    <w:rsid w:val="00571E47"/>
    <w:rsid w:val="00571EAE"/>
    <w:rsid w:val="00573BD5"/>
    <w:rsid w:val="0057411C"/>
    <w:rsid w:val="00574B8D"/>
    <w:rsid w:val="00576A8C"/>
    <w:rsid w:val="005806EB"/>
    <w:rsid w:val="00581845"/>
    <w:rsid w:val="005824CB"/>
    <w:rsid w:val="00583A99"/>
    <w:rsid w:val="00587F79"/>
    <w:rsid w:val="00593767"/>
    <w:rsid w:val="005947B0"/>
    <w:rsid w:val="005964FD"/>
    <w:rsid w:val="00596D56"/>
    <w:rsid w:val="00596E0F"/>
    <w:rsid w:val="005A055B"/>
    <w:rsid w:val="005A10C9"/>
    <w:rsid w:val="005A73B4"/>
    <w:rsid w:val="005A78E8"/>
    <w:rsid w:val="005A7CD4"/>
    <w:rsid w:val="005B1718"/>
    <w:rsid w:val="005B3669"/>
    <w:rsid w:val="005B38B8"/>
    <w:rsid w:val="005B3FD4"/>
    <w:rsid w:val="005B4EB8"/>
    <w:rsid w:val="005B53BD"/>
    <w:rsid w:val="005B6969"/>
    <w:rsid w:val="005B705A"/>
    <w:rsid w:val="005C0247"/>
    <w:rsid w:val="005C3378"/>
    <w:rsid w:val="005C48CC"/>
    <w:rsid w:val="005C539A"/>
    <w:rsid w:val="005C6069"/>
    <w:rsid w:val="005C633F"/>
    <w:rsid w:val="005C779D"/>
    <w:rsid w:val="005D05BF"/>
    <w:rsid w:val="005D0B7D"/>
    <w:rsid w:val="005D1062"/>
    <w:rsid w:val="005D4880"/>
    <w:rsid w:val="005E6E7A"/>
    <w:rsid w:val="005F03B3"/>
    <w:rsid w:val="005F2BF6"/>
    <w:rsid w:val="005F2EA2"/>
    <w:rsid w:val="00600052"/>
    <w:rsid w:val="006035EF"/>
    <w:rsid w:val="00612102"/>
    <w:rsid w:val="00613CBE"/>
    <w:rsid w:val="00621F33"/>
    <w:rsid w:val="006228E5"/>
    <w:rsid w:val="00622908"/>
    <w:rsid w:val="00622F4C"/>
    <w:rsid w:val="006237BA"/>
    <w:rsid w:val="0062606E"/>
    <w:rsid w:val="00630419"/>
    <w:rsid w:val="0063140C"/>
    <w:rsid w:val="006331EF"/>
    <w:rsid w:val="00633828"/>
    <w:rsid w:val="00636044"/>
    <w:rsid w:val="0063672E"/>
    <w:rsid w:val="00641CFE"/>
    <w:rsid w:val="00643A5A"/>
    <w:rsid w:val="00651133"/>
    <w:rsid w:val="00652BC6"/>
    <w:rsid w:val="0065375F"/>
    <w:rsid w:val="00655205"/>
    <w:rsid w:val="00657A28"/>
    <w:rsid w:val="00660E9D"/>
    <w:rsid w:val="006621ED"/>
    <w:rsid w:val="00666B9E"/>
    <w:rsid w:val="0067019F"/>
    <w:rsid w:val="006730E0"/>
    <w:rsid w:val="00673BCD"/>
    <w:rsid w:val="00674049"/>
    <w:rsid w:val="00674A83"/>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4FF4"/>
    <w:rsid w:val="006B7852"/>
    <w:rsid w:val="006C0DB6"/>
    <w:rsid w:val="006C530D"/>
    <w:rsid w:val="006C5BB3"/>
    <w:rsid w:val="006C65BF"/>
    <w:rsid w:val="006C67DE"/>
    <w:rsid w:val="006D04DA"/>
    <w:rsid w:val="006D10D4"/>
    <w:rsid w:val="006D76AC"/>
    <w:rsid w:val="006E0A18"/>
    <w:rsid w:val="006E296E"/>
    <w:rsid w:val="006E647A"/>
    <w:rsid w:val="006F1094"/>
    <w:rsid w:val="006F2D02"/>
    <w:rsid w:val="006F57F7"/>
    <w:rsid w:val="006F6515"/>
    <w:rsid w:val="007062C0"/>
    <w:rsid w:val="00710EB6"/>
    <w:rsid w:val="007232A0"/>
    <w:rsid w:val="00723F68"/>
    <w:rsid w:val="0072432F"/>
    <w:rsid w:val="00724CCD"/>
    <w:rsid w:val="00726062"/>
    <w:rsid w:val="0072767E"/>
    <w:rsid w:val="00732D04"/>
    <w:rsid w:val="00740C57"/>
    <w:rsid w:val="00744305"/>
    <w:rsid w:val="007447FD"/>
    <w:rsid w:val="007467EC"/>
    <w:rsid w:val="00747469"/>
    <w:rsid w:val="00756BF5"/>
    <w:rsid w:val="00757880"/>
    <w:rsid w:val="00761350"/>
    <w:rsid w:val="007619EA"/>
    <w:rsid w:val="00762ABA"/>
    <w:rsid w:val="0077165D"/>
    <w:rsid w:val="00776684"/>
    <w:rsid w:val="007769E5"/>
    <w:rsid w:val="00781B0C"/>
    <w:rsid w:val="00783A25"/>
    <w:rsid w:val="00786CA0"/>
    <w:rsid w:val="00787508"/>
    <w:rsid w:val="0079656B"/>
    <w:rsid w:val="00797DDE"/>
    <w:rsid w:val="007A1735"/>
    <w:rsid w:val="007A2B1A"/>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5824"/>
    <w:rsid w:val="007F07C6"/>
    <w:rsid w:val="007F6D2C"/>
    <w:rsid w:val="00801276"/>
    <w:rsid w:val="00803C14"/>
    <w:rsid w:val="008048C0"/>
    <w:rsid w:val="00804AE9"/>
    <w:rsid w:val="00805FEE"/>
    <w:rsid w:val="00811E14"/>
    <w:rsid w:val="00813931"/>
    <w:rsid w:val="00813B70"/>
    <w:rsid w:val="0081653F"/>
    <w:rsid w:val="0081664B"/>
    <w:rsid w:val="00817C38"/>
    <w:rsid w:val="00820486"/>
    <w:rsid w:val="00821D93"/>
    <w:rsid w:val="00823745"/>
    <w:rsid w:val="00824D06"/>
    <w:rsid w:val="00830A6D"/>
    <w:rsid w:val="008315B9"/>
    <w:rsid w:val="00831C40"/>
    <w:rsid w:val="00832543"/>
    <w:rsid w:val="0083730D"/>
    <w:rsid w:val="00837812"/>
    <w:rsid w:val="008402A6"/>
    <w:rsid w:val="00842332"/>
    <w:rsid w:val="00843ACD"/>
    <w:rsid w:val="00845A5B"/>
    <w:rsid w:val="0084613A"/>
    <w:rsid w:val="00851C92"/>
    <w:rsid w:val="00854F97"/>
    <w:rsid w:val="0085521A"/>
    <w:rsid w:val="00856D6B"/>
    <w:rsid w:val="00860435"/>
    <w:rsid w:val="00862A12"/>
    <w:rsid w:val="00862E52"/>
    <w:rsid w:val="00863E43"/>
    <w:rsid w:val="008642AD"/>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5EC"/>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F70"/>
    <w:rsid w:val="008E319F"/>
    <w:rsid w:val="008E43DE"/>
    <w:rsid w:val="008E5EEE"/>
    <w:rsid w:val="008E6C3C"/>
    <w:rsid w:val="008E7C49"/>
    <w:rsid w:val="008F06BD"/>
    <w:rsid w:val="008F06DC"/>
    <w:rsid w:val="008F0C53"/>
    <w:rsid w:val="008F0F4E"/>
    <w:rsid w:val="008F15C5"/>
    <w:rsid w:val="008F20A5"/>
    <w:rsid w:val="00902423"/>
    <w:rsid w:val="009047EC"/>
    <w:rsid w:val="00907001"/>
    <w:rsid w:val="00913C8C"/>
    <w:rsid w:val="00914875"/>
    <w:rsid w:val="00916404"/>
    <w:rsid w:val="00916D7E"/>
    <w:rsid w:val="00920B36"/>
    <w:rsid w:val="00921961"/>
    <w:rsid w:val="0092611E"/>
    <w:rsid w:val="0092788C"/>
    <w:rsid w:val="009311DC"/>
    <w:rsid w:val="00936225"/>
    <w:rsid w:val="009367C9"/>
    <w:rsid w:val="00937B04"/>
    <w:rsid w:val="00940B94"/>
    <w:rsid w:val="00942FA8"/>
    <w:rsid w:val="00944F54"/>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6E3"/>
    <w:rsid w:val="009A3973"/>
    <w:rsid w:val="009A4A01"/>
    <w:rsid w:val="009A4B11"/>
    <w:rsid w:val="009A5DE9"/>
    <w:rsid w:val="009A699A"/>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63C"/>
    <w:rsid w:val="009F1A2E"/>
    <w:rsid w:val="009F25F1"/>
    <w:rsid w:val="009F4462"/>
    <w:rsid w:val="009F5260"/>
    <w:rsid w:val="009F649B"/>
    <w:rsid w:val="00A00457"/>
    <w:rsid w:val="00A010BD"/>
    <w:rsid w:val="00A04B5E"/>
    <w:rsid w:val="00A04F90"/>
    <w:rsid w:val="00A05567"/>
    <w:rsid w:val="00A05FA7"/>
    <w:rsid w:val="00A075FC"/>
    <w:rsid w:val="00A07630"/>
    <w:rsid w:val="00A11061"/>
    <w:rsid w:val="00A116C2"/>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7E94"/>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A7187"/>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4D90"/>
    <w:rsid w:val="00B12AC4"/>
    <w:rsid w:val="00B13BF5"/>
    <w:rsid w:val="00B140BD"/>
    <w:rsid w:val="00B14C12"/>
    <w:rsid w:val="00B15FA8"/>
    <w:rsid w:val="00B20225"/>
    <w:rsid w:val="00B23BBA"/>
    <w:rsid w:val="00B23CAE"/>
    <w:rsid w:val="00B24038"/>
    <w:rsid w:val="00B249DD"/>
    <w:rsid w:val="00B31094"/>
    <w:rsid w:val="00B31968"/>
    <w:rsid w:val="00B33B9F"/>
    <w:rsid w:val="00B341C8"/>
    <w:rsid w:val="00B42910"/>
    <w:rsid w:val="00B42DC2"/>
    <w:rsid w:val="00B4314A"/>
    <w:rsid w:val="00B468A7"/>
    <w:rsid w:val="00B46A8A"/>
    <w:rsid w:val="00B51FEE"/>
    <w:rsid w:val="00B529E6"/>
    <w:rsid w:val="00B52CDE"/>
    <w:rsid w:val="00B532E5"/>
    <w:rsid w:val="00B541EB"/>
    <w:rsid w:val="00B56A15"/>
    <w:rsid w:val="00B600DA"/>
    <w:rsid w:val="00B61D9B"/>
    <w:rsid w:val="00B70711"/>
    <w:rsid w:val="00B70E3E"/>
    <w:rsid w:val="00B76918"/>
    <w:rsid w:val="00B76F91"/>
    <w:rsid w:val="00B82297"/>
    <w:rsid w:val="00B85E37"/>
    <w:rsid w:val="00B92895"/>
    <w:rsid w:val="00B956B6"/>
    <w:rsid w:val="00B96008"/>
    <w:rsid w:val="00B97EE5"/>
    <w:rsid w:val="00BA2A32"/>
    <w:rsid w:val="00BA3519"/>
    <w:rsid w:val="00BA426C"/>
    <w:rsid w:val="00BA5D0E"/>
    <w:rsid w:val="00BA7CD7"/>
    <w:rsid w:val="00BB0FDD"/>
    <w:rsid w:val="00BB4982"/>
    <w:rsid w:val="00BB54DC"/>
    <w:rsid w:val="00BB76ED"/>
    <w:rsid w:val="00BC0503"/>
    <w:rsid w:val="00BC5E99"/>
    <w:rsid w:val="00BC657D"/>
    <w:rsid w:val="00BC704C"/>
    <w:rsid w:val="00BD10D0"/>
    <w:rsid w:val="00BD4625"/>
    <w:rsid w:val="00BD55A0"/>
    <w:rsid w:val="00BD5D27"/>
    <w:rsid w:val="00BD778D"/>
    <w:rsid w:val="00BE13B7"/>
    <w:rsid w:val="00BE1CD3"/>
    <w:rsid w:val="00BE33EE"/>
    <w:rsid w:val="00BE3E98"/>
    <w:rsid w:val="00BE4BB4"/>
    <w:rsid w:val="00BE528A"/>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CC9"/>
    <w:rsid w:val="00C31FE5"/>
    <w:rsid w:val="00C34760"/>
    <w:rsid w:val="00C36485"/>
    <w:rsid w:val="00C37550"/>
    <w:rsid w:val="00C47986"/>
    <w:rsid w:val="00C5119A"/>
    <w:rsid w:val="00C51941"/>
    <w:rsid w:val="00C55822"/>
    <w:rsid w:val="00C61565"/>
    <w:rsid w:val="00C62348"/>
    <w:rsid w:val="00C64A54"/>
    <w:rsid w:val="00C6582A"/>
    <w:rsid w:val="00C65BC7"/>
    <w:rsid w:val="00C65CF4"/>
    <w:rsid w:val="00C67065"/>
    <w:rsid w:val="00C74AD4"/>
    <w:rsid w:val="00C75982"/>
    <w:rsid w:val="00C81242"/>
    <w:rsid w:val="00C829E5"/>
    <w:rsid w:val="00C90AB9"/>
    <w:rsid w:val="00C90D9B"/>
    <w:rsid w:val="00C91C5F"/>
    <w:rsid w:val="00C924D0"/>
    <w:rsid w:val="00C943E9"/>
    <w:rsid w:val="00C97327"/>
    <w:rsid w:val="00CA7254"/>
    <w:rsid w:val="00CA7348"/>
    <w:rsid w:val="00CA7529"/>
    <w:rsid w:val="00CB0B0A"/>
    <w:rsid w:val="00CB1A56"/>
    <w:rsid w:val="00CB74B3"/>
    <w:rsid w:val="00CB76CB"/>
    <w:rsid w:val="00CC2F87"/>
    <w:rsid w:val="00CC4AD3"/>
    <w:rsid w:val="00CC7E43"/>
    <w:rsid w:val="00CD480D"/>
    <w:rsid w:val="00CE0CD3"/>
    <w:rsid w:val="00CE144A"/>
    <w:rsid w:val="00CE1ED2"/>
    <w:rsid w:val="00CF03B5"/>
    <w:rsid w:val="00CF5A1B"/>
    <w:rsid w:val="00CF61CB"/>
    <w:rsid w:val="00CF784A"/>
    <w:rsid w:val="00D01517"/>
    <w:rsid w:val="00D04228"/>
    <w:rsid w:val="00D05F79"/>
    <w:rsid w:val="00D068D6"/>
    <w:rsid w:val="00D06F7C"/>
    <w:rsid w:val="00D10266"/>
    <w:rsid w:val="00D10AAE"/>
    <w:rsid w:val="00D135B5"/>
    <w:rsid w:val="00D17BE9"/>
    <w:rsid w:val="00D201C8"/>
    <w:rsid w:val="00D21B8F"/>
    <w:rsid w:val="00D22ED3"/>
    <w:rsid w:val="00D272DB"/>
    <w:rsid w:val="00D304C7"/>
    <w:rsid w:val="00D31FF9"/>
    <w:rsid w:val="00D33B74"/>
    <w:rsid w:val="00D35736"/>
    <w:rsid w:val="00D40E52"/>
    <w:rsid w:val="00D51524"/>
    <w:rsid w:val="00D51580"/>
    <w:rsid w:val="00D524D0"/>
    <w:rsid w:val="00D53EF3"/>
    <w:rsid w:val="00D54727"/>
    <w:rsid w:val="00D56D2B"/>
    <w:rsid w:val="00D65420"/>
    <w:rsid w:val="00D7445B"/>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C646B"/>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4996"/>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62F"/>
    <w:rsid w:val="00E849C0"/>
    <w:rsid w:val="00E86D01"/>
    <w:rsid w:val="00E901D2"/>
    <w:rsid w:val="00E9385B"/>
    <w:rsid w:val="00E94107"/>
    <w:rsid w:val="00E95AD8"/>
    <w:rsid w:val="00EA343F"/>
    <w:rsid w:val="00EA41E9"/>
    <w:rsid w:val="00EA7054"/>
    <w:rsid w:val="00EA74D9"/>
    <w:rsid w:val="00EC79CD"/>
    <w:rsid w:val="00ED179D"/>
    <w:rsid w:val="00ED2947"/>
    <w:rsid w:val="00ED2CD8"/>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707"/>
    <w:rsid w:val="00F30BB7"/>
    <w:rsid w:val="00F33FF9"/>
    <w:rsid w:val="00F34D2C"/>
    <w:rsid w:val="00F35607"/>
    <w:rsid w:val="00F35E7D"/>
    <w:rsid w:val="00F4061C"/>
    <w:rsid w:val="00F40727"/>
    <w:rsid w:val="00F4606C"/>
    <w:rsid w:val="00F46417"/>
    <w:rsid w:val="00F51B15"/>
    <w:rsid w:val="00F55597"/>
    <w:rsid w:val="00F56507"/>
    <w:rsid w:val="00F62030"/>
    <w:rsid w:val="00F66A12"/>
    <w:rsid w:val="00F725D6"/>
    <w:rsid w:val="00F7410A"/>
    <w:rsid w:val="00F75A9E"/>
    <w:rsid w:val="00F75D28"/>
    <w:rsid w:val="00F76101"/>
    <w:rsid w:val="00F7792F"/>
    <w:rsid w:val="00F82405"/>
    <w:rsid w:val="00F84612"/>
    <w:rsid w:val="00F935F3"/>
    <w:rsid w:val="00F9373A"/>
    <w:rsid w:val="00F94069"/>
    <w:rsid w:val="00F94EC4"/>
    <w:rsid w:val="00F97173"/>
    <w:rsid w:val="00FA25DC"/>
    <w:rsid w:val="00FA319B"/>
    <w:rsid w:val="00FA4483"/>
    <w:rsid w:val="00FA4927"/>
    <w:rsid w:val="00FA494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 w:val="3A0329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styleId="NormalWeb">
    <w:name w:val="Normal (Web)"/>
    <w:basedOn w:val="Normal"/>
    <w:uiPriority w:val="99"/>
    <w:semiHidden/>
    <w:unhideWhenUsed/>
    <w:rsid w:val="00CF5A1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01839828">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C1BF78C02B74FA0DACACF8F9CA39D" ma:contentTypeVersion="13" ma:contentTypeDescription="Create a new document." ma:contentTypeScope="" ma:versionID="6941dd9fdd0ecc6c62807264bcf9b612">
  <xsd:schema xmlns:xsd="http://www.w3.org/2001/XMLSchema" xmlns:xs="http://www.w3.org/2001/XMLSchema" xmlns:p="http://schemas.microsoft.com/office/2006/metadata/properties" xmlns:ns3="1aad0781-d33b-4119-9b57-5f1333486995" xmlns:ns4="3556d099-aa5c-41e0-b596-213f7c548653" targetNamespace="http://schemas.microsoft.com/office/2006/metadata/properties" ma:root="true" ma:fieldsID="d395f7e30bb88dc5a6a4d6fdbd8c904b" ns3:_="" ns4:_="">
    <xsd:import namespace="1aad0781-d33b-4119-9b57-5f1333486995"/>
    <xsd:import namespace="3556d099-aa5c-41e0-b596-213f7c5486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d0781-d33b-4119-9b57-5f133348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6d099-aa5c-41e0-b596-213f7c5486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99AE-7E46-42FC-BDF8-EED7FE45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d0781-d33b-4119-9b57-5f1333486995"/>
    <ds:schemaRef ds:uri="3556d099-aa5c-41e0-b596-213f7c54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B6AE4-FD1C-4A36-8164-9D01501D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Alice Eeles</cp:lastModifiedBy>
  <cp:revision>2</cp:revision>
  <cp:lastPrinted>2020-01-27T14:44:00Z</cp:lastPrinted>
  <dcterms:created xsi:type="dcterms:W3CDTF">2020-10-19T09:37:00Z</dcterms:created>
  <dcterms:modified xsi:type="dcterms:W3CDTF">2020-10-19T09:37:00Z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0x010100D07C1BF78C02B74FA0DACACF8F9CA39D</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